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E7" w:rsidRPr="000F59D3" w:rsidRDefault="00BD23E7">
      <w:pPr>
        <w:rPr>
          <w:sz w:val="28"/>
          <w:szCs w:val="28"/>
        </w:rPr>
      </w:pPr>
    </w:p>
    <w:p w:rsidR="00DB0F60" w:rsidRPr="009A18D4" w:rsidRDefault="00421BED" w:rsidP="009A18D4">
      <w:pPr>
        <w:ind w:left="720"/>
        <w:rPr>
          <w:rFonts w:ascii="Arial" w:hAnsi="Arial" w:cs="Arial"/>
          <w:b/>
          <w:u w:val="single"/>
        </w:rPr>
      </w:pPr>
      <w:r w:rsidRPr="009A18D4">
        <w:rPr>
          <w:rFonts w:ascii="Arial" w:hAnsi="Arial" w:cs="Arial"/>
          <w:b/>
          <w:u w:val="single"/>
        </w:rPr>
        <w:t xml:space="preserve">Standing Orders on Public Participation at </w:t>
      </w:r>
      <w:r w:rsidR="00BD23E7" w:rsidRPr="009A18D4">
        <w:rPr>
          <w:rFonts w:ascii="Arial" w:hAnsi="Arial" w:cs="Arial"/>
          <w:b/>
          <w:u w:val="single"/>
        </w:rPr>
        <w:t xml:space="preserve">Council </w:t>
      </w:r>
      <w:r w:rsidRPr="009A18D4">
        <w:rPr>
          <w:rFonts w:ascii="Arial" w:hAnsi="Arial" w:cs="Arial"/>
          <w:b/>
          <w:u w:val="single"/>
        </w:rPr>
        <w:t>Meetings</w:t>
      </w:r>
      <w:bookmarkStart w:id="0" w:name="_GoBack"/>
      <w:bookmarkEnd w:id="0"/>
    </w:p>
    <w:p w:rsidR="009A18D4" w:rsidRPr="009A18D4" w:rsidRDefault="009A18D4" w:rsidP="009A18D4">
      <w:pPr>
        <w:rPr>
          <w:rFonts w:ascii="Arial" w:hAnsi="Arial" w:cs="Arial"/>
          <w:i/>
        </w:rPr>
      </w:pPr>
      <w:r w:rsidRPr="009A18D4">
        <w:rPr>
          <w:rFonts w:ascii="Arial" w:hAnsi="Arial" w:cs="Arial"/>
          <w:i/>
        </w:rPr>
        <w:t>The Council welcomes communications from residents at any time but where members of public wish to attend a Council meeting there are standing orders that afford a degree of formality to the way business is conducted during the meeting.</w:t>
      </w:r>
    </w:p>
    <w:tbl>
      <w:tblPr>
        <w:tblW w:w="9924" w:type="dxa"/>
        <w:tblInd w:w="-318" w:type="dxa"/>
        <w:tblLayout w:type="fixed"/>
        <w:tblLook w:val="01E0" w:firstRow="1" w:lastRow="1" w:firstColumn="1" w:lastColumn="1" w:noHBand="0" w:noVBand="0"/>
      </w:tblPr>
      <w:tblGrid>
        <w:gridCol w:w="9924"/>
      </w:tblGrid>
      <w:tr w:rsidR="00421BED" w:rsidRPr="000F59D3" w:rsidTr="00421BED">
        <w:tc>
          <w:tcPr>
            <w:tcW w:w="8506" w:type="dxa"/>
          </w:tcPr>
          <w:p w:rsidR="003A18D8" w:rsidRPr="000F59D3" w:rsidRDefault="00421BED" w:rsidP="005C7FDD">
            <w:pPr>
              <w:widowControl w:val="0"/>
              <w:numPr>
                <w:ilvl w:val="0"/>
                <w:numId w:val="1"/>
              </w:numPr>
              <w:suppressAutoHyphens/>
              <w:autoSpaceDE w:val="0"/>
              <w:autoSpaceDN w:val="0"/>
              <w:adjustRightInd w:val="0"/>
              <w:spacing w:after="0" w:line="288" w:lineRule="auto"/>
              <w:textAlignment w:val="center"/>
              <w:rPr>
                <w:rFonts w:ascii="Arial" w:hAnsi="Arial" w:cs="Arial"/>
                <w:sz w:val="24"/>
                <w:szCs w:val="24"/>
              </w:rPr>
            </w:pPr>
            <w:r w:rsidRPr="000F59D3">
              <w:rPr>
                <w:rFonts w:ascii="Arial" w:eastAsia="Times New Roman" w:hAnsi="Arial" w:cs="Arial"/>
                <w:bCs/>
                <w:color w:val="000000"/>
                <w:sz w:val="24"/>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005C7FDD" w:rsidRPr="000F59D3">
              <w:rPr>
                <w:rFonts w:ascii="Arial" w:eastAsia="Times New Roman" w:hAnsi="Arial" w:cs="Arial"/>
                <w:bCs/>
                <w:color w:val="000000"/>
                <w:sz w:val="24"/>
                <w:szCs w:val="24"/>
                <w:lang w:bidi="en-US"/>
              </w:rPr>
              <w:t xml:space="preserve"> </w:t>
            </w:r>
          </w:p>
          <w:p w:rsidR="00221B24" w:rsidRPr="000F59D3" w:rsidRDefault="00221B24" w:rsidP="00221B24">
            <w:pPr>
              <w:widowControl w:val="0"/>
              <w:suppressAutoHyphens/>
              <w:autoSpaceDE w:val="0"/>
              <w:autoSpaceDN w:val="0"/>
              <w:adjustRightInd w:val="0"/>
              <w:spacing w:after="0" w:line="288" w:lineRule="auto"/>
              <w:ind w:left="397"/>
              <w:textAlignment w:val="center"/>
              <w:rPr>
                <w:rFonts w:ascii="Arial" w:hAnsi="Arial" w:cs="Arial"/>
                <w:sz w:val="24"/>
                <w:szCs w:val="24"/>
              </w:rPr>
            </w:pPr>
          </w:p>
          <w:p w:rsidR="00221B24" w:rsidRPr="000F59D3" w:rsidRDefault="00221B24" w:rsidP="00221B2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r w:rsidRPr="000F59D3">
              <w:rPr>
                <w:rFonts w:ascii="Arial" w:eastAsia="Times New Roman" w:hAnsi="Arial" w:cs="Arial"/>
                <w:color w:val="000000"/>
                <w:sz w:val="24"/>
                <w:szCs w:val="24"/>
                <w:lang w:bidi="en-US"/>
              </w:rPr>
              <w:t>Members of the public may write to the Council prior to the meeting to make representations, answer questions and give evidence at a meeting</w:t>
            </w:r>
            <w:r w:rsidRPr="000F59D3">
              <w:rPr>
                <w:rFonts w:ascii="Arial" w:eastAsia="Times New Roman" w:hAnsi="Arial" w:cs="Arial"/>
                <w:color w:val="000000"/>
                <w:sz w:val="24"/>
                <w:szCs w:val="24"/>
                <w:lang w:bidi="en-US"/>
              </w:rPr>
              <w:t xml:space="preserve">. This will be included in the business on the agenda and members of public </w:t>
            </w:r>
            <w:r w:rsidRPr="000F59D3">
              <w:rPr>
                <w:rFonts w:ascii="Arial" w:eastAsia="Times New Roman" w:hAnsi="Arial" w:cs="Arial"/>
                <w:color w:val="000000"/>
                <w:sz w:val="24"/>
                <w:szCs w:val="24"/>
                <w:lang w:bidi="en-US"/>
              </w:rPr>
              <w:t>are entitled to attend in respect of the business on the agenda.</w:t>
            </w:r>
          </w:p>
          <w:p w:rsidR="003A18D8" w:rsidRPr="000F59D3" w:rsidRDefault="003A18D8" w:rsidP="00221B24">
            <w:pPr>
              <w:widowControl w:val="0"/>
              <w:suppressAutoHyphens/>
              <w:autoSpaceDE w:val="0"/>
              <w:autoSpaceDN w:val="0"/>
              <w:adjustRightInd w:val="0"/>
              <w:spacing w:after="0" w:line="288" w:lineRule="auto"/>
              <w:textAlignment w:val="center"/>
              <w:rPr>
                <w:rFonts w:ascii="Arial" w:hAnsi="Arial" w:cs="Arial"/>
                <w:sz w:val="24"/>
                <w:szCs w:val="24"/>
              </w:rPr>
            </w:pPr>
          </w:p>
          <w:p w:rsidR="00421BED" w:rsidRPr="000F59D3" w:rsidRDefault="005C7FDD" w:rsidP="00221B24">
            <w:pPr>
              <w:widowControl w:val="0"/>
              <w:numPr>
                <w:ilvl w:val="0"/>
                <w:numId w:val="1"/>
              </w:numPr>
              <w:suppressAutoHyphens/>
              <w:autoSpaceDE w:val="0"/>
              <w:autoSpaceDN w:val="0"/>
              <w:adjustRightInd w:val="0"/>
              <w:spacing w:after="0" w:line="288" w:lineRule="auto"/>
              <w:textAlignment w:val="center"/>
              <w:rPr>
                <w:rFonts w:ascii="Arial" w:hAnsi="Arial" w:cs="Arial"/>
                <w:sz w:val="24"/>
                <w:szCs w:val="24"/>
              </w:rPr>
            </w:pPr>
            <w:r w:rsidRPr="000F59D3">
              <w:rPr>
                <w:rFonts w:ascii="Arial" w:hAnsi="Arial" w:cs="Arial"/>
                <w:sz w:val="24"/>
                <w:szCs w:val="24"/>
              </w:rPr>
              <w:t>Members of the public have no legal right to speak at me</w:t>
            </w:r>
            <w:r w:rsidRPr="000F59D3">
              <w:rPr>
                <w:rFonts w:ascii="Arial" w:hAnsi="Arial" w:cs="Arial"/>
                <w:sz w:val="24"/>
                <w:szCs w:val="24"/>
              </w:rPr>
              <w:t xml:space="preserve">etings of the Council. However, Marshfield Community Council </w:t>
            </w:r>
            <w:r w:rsidRPr="000F59D3">
              <w:rPr>
                <w:rFonts w:ascii="Arial" w:hAnsi="Arial" w:cs="Arial"/>
                <w:sz w:val="24"/>
                <w:szCs w:val="24"/>
              </w:rPr>
              <w:t>as part of its community engagement, sets aside time for public</w:t>
            </w:r>
            <w:r w:rsidR="003A18D8" w:rsidRPr="000F59D3">
              <w:rPr>
                <w:rFonts w:ascii="Arial" w:hAnsi="Arial" w:cs="Arial"/>
                <w:sz w:val="24"/>
                <w:szCs w:val="24"/>
              </w:rPr>
              <w:t xml:space="preserve"> participation at meetings which </w:t>
            </w:r>
            <w:r w:rsidRPr="000F59D3">
              <w:rPr>
                <w:rFonts w:ascii="Arial" w:hAnsi="Arial" w:cs="Arial"/>
                <w:sz w:val="24"/>
                <w:szCs w:val="24"/>
              </w:rPr>
              <w:t>appear</w:t>
            </w:r>
            <w:r w:rsidR="003A18D8" w:rsidRPr="000F59D3">
              <w:rPr>
                <w:rFonts w:ascii="Arial" w:hAnsi="Arial" w:cs="Arial"/>
                <w:sz w:val="24"/>
                <w:szCs w:val="24"/>
              </w:rPr>
              <w:t>s</w:t>
            </w:r>
            <w:r w:rsidRPr="000F59D3">
              <w:rPr>
                <w:rFonts w:ascii="Arial" w:hAnsi="Arial" w:cs="Arial"/>
                <w:sz w:val="24"/>
                <w:szCs w:val="24"/>
              </w:rPr>
              <w:t xml:space="preserve"> </w:t>
            </w:r>
            <w:r w:rsidRPr="000F59D3">
              <w:rPr>
                <w:rFonts w:ascii="Arial" w:hAnsi="Arial" w:cs="Arial"/>
                <w:sz w:val="24"/>
                <w:szCs w:val="24"/>
              </w:rPr>
              <w:t>as an agenda item for all Community</w:t>
            </w:r>
            <w:r w:rsidRPr="000F59D3">
              <w:rPr>
                <w:rFonts w:ascii="Arial" w:hAnsi="Arial" w:cs="Arial"/>
                <w:sz w:val="24"/>
                <w:szCs w:val="24"/>
              </w:rPr>
              <w:t xml:space="preserve"> Council mee</w:t>
            </w:r>
            <w:r w:rsidRPr="000F59D3">
              <w:rPr>
                <w:rFonts w:ascii="Arial" w:hAnsi="Arial" w:cs="Arial"/>
                <w:sz w:val="24"/>
                <w:szCs w:val="24"/>
              </w:rPr>
              <w:t>tings.</w:t>
            </w:r>
            <w:r w:rsidR="00221B24" w:rsidRPr="000F59D3">
              <w:rPr>
                <w:rFonts w:ascii="Arial" w:hAnsi="Arial" w:cs="Arial"/>
                <w:sz w:val="24"/>
                <w:szCs w:val="24"/>
              </w:rPr>
              <w:t xml:space="preserve"> It is</w:t>
            </w:r>
            <w:r w:rsidRPr="000F59D3">
              <w:rPr>
                <w:rFonts w:ascii="Arial" w:hAnsi="Arial" w:cs="Arial"/>
                <w:sz w:val="24"/>
                <w:szCs w:val="24"/>
              </w:rPr>
              <w:t xml:space="preserve"> held after declarations of interest </w:t>
            </w:r>
            <w:r w:rsidR="00DB0F60" w:rsidRPr="000F59D3">
              <w:rPr>
                <w:rFonts w:ascii="Arial" w:hAnsi="Arial" w:cs="Arial"/>
                <w:sz w:val="24"/>
                <w:szCs w:val="24"/>
              </w:rPr>
              <w:t>so that everyone is aware if a M</w:t>
            </w:r>
            <w:r w:rsidRPr="000F59D3">
              <w:rPr>
                <w:rFonts w:ascii="Arial" w:hAnsi="Arial" w:cs="Arial"/>
                <w:sz w:val="24"/>
                <w:szCs w:val="24"/>
              </w:rPr>
              <w:t xml:space="preserve">ember has a prejudicial interest. </w:t>
            </w:r>
          </w:p>
        </w:tc>
      </w:tr>
      <w:tr w:rsidR="00421BED" w:rsidRPr="000F59D3" w:rsidTr="00421BED">
        <w:tc>
          <w:tcPr>
            <w:tcW w:w="8506" w:type="dxa"/>
          </w:tcPr>
          <w:p w:rsidR="00421BED" w:rsidRPr="000F59D3" w:rsidRDefault="00421BED" w:rsidP="00221B24">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tc>
      </w:tr>
      <w:tr w:rsidR="00421BED" w:rsidRPr="000F59D3" w:rsidTr="00421BED">
        <w:tc>
          <w:tcPr>
            <w:tcW w:w="8506" w:type="dxa"/>
          </w:tcPr>
          <w:p w:rsidR="00421BED" w:rsidRPr="000F59D3" w:rsidRDefault="00421BED" w:rsidP="006B4DE6">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r w:rsidRPr="000F59D3">
              <w:rPr>
                <w:rFonts w:ascii="Arial" w:eastAsia="Times New Roman" w:hAnsi="Arial" w:cs="Arial"/>
                <w:color w:val="000000"/>
                <w:sz w:val="24"/>
                <w:szCs w:val="24"/>
                <w:lang w:bidi="en-US"/>
              </w:rPr>
              <w:t>The period of time designated for public participation at a meeting in ac</w:t>
            </w:r>
            <w:r w:rsidR="00BD23E7" w:rsidRPr="000F59D3">
              <w:rPr>
                <w:rFonts w:ascii="Arial" w:eastAsia="Times New Roman" w:hAnsi="Arial" w:cs="Arial"/>
                <w:color w:val="000000"/>
                <w:sz w:val="24"/>
                <w:szCs w:val="24"/>
                <w:lang w:bidi="en-US"/>
              </w:rPr>
              <w:t xml:space="preserve">cordance with </w:t>
            </w:r>
            <w:r w:rsidR="00221B24" w:rsidRPr="000F59D3">
              <w:rPr>
                <w:rFonts w:ascii="Arial" w:eastAsia="Times New Roman" w:hAnsi="Arial" w:cs="Arial"/>
                <w:color w:val="000000"/>
                <w:sz w:val="24"/>
                <w:szCs w:val="24"/>
                <w:lang w:bidi="en-US"/>
              </w:rPr>
              <w:t>standing order (c)</w:t>
            </w:r>
            <w:r w:rsidR="00BD23E7" w:rsidRPr="000F59D3">
              <w:rPr>
                <w:rFonts w:ascii="Arial" w:eastAsia="Times New Roman" w:hAnsi="Arial" w:cs="Arial"/>
                <w:color w:val="000000"/>
                <w:sz w:val="24"/>
                <w:szCs w:val="24"/>
                <w:lang w:bidi="en-US"/>
              </w:rPr>
              <w:t xml:space="preserve"> above </w:t>
            </w:r>
            <w:r w:rsidR="00221B24" w:rsidRPr="000F59D3">
              <w:rPr>
                <w:rFonts w:ascii="Arial" w:eastAsia="Times New Roman" w:hAnsi="Arial" w:cs="Arial"/>
                <w:b/>
                <w:color w:val="000000"/>
                <w:sz w:val="24"/>
                <w:szCs w:val="24"/>
                <w:lang w:bidi="en-US"/>
              </w:rPr>
              <w:t>shall not exceed 20</w:t>
            </w:r>
            <w:r w:rsidRPr="000F59D3">
              <w:rPr>
                <w:rFonts w:ascii="Arial" w:eastAsia="Times New Roman" w:hAnsi="Arial" w:cs="Arial"/>
                <w:b/>
                <w:color w:val="000000"/>
                <w:sz w:val="24"/>
                <w:szCs w:val="24"/>
                <w:lang w:bidi="en-US"/>
              </w:rPr>
              <w:t xml:space="preserve"> minutes</w:t>
            </w:r>
            <w:r w:rsidRPr="000F59D3">
              <w:rPr>
                <w:rFonts w:ascii="Arial" w:eastAsia="Times New Roman" w:hAnsi="Arial" w:cs="Arial"/>
                <w:color w:val="000000"/>
                <w:sz w:val="24"/>
                <w:szCs w:val="24"/>
                <w:lang w:bidi="en-US"/>
              </w:rPr>
              <w:t xml:space="preserve"> unless directed by the chairman of the meeting.</w:t>
            </w:r>
          </w:p>
          <w:p w:rsidR="00421BED" w:rsidRPr="000F59D3" w:rsidRDefault="00421BED">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tc>
      </w:tr>
      <w:tr w:rsidR="00421BED" w:rsidRPr="000F59D3" w:rsidTr="00421BED">
        <w:trPr>
          <w:trHeight w:val="683"/>
        </w:trPr>
        <w:tc>
          <w:tcPr>
            <w:tcW w:w="8506" w:type="dxa"/>
          </w:tcPr>
          <w:p w:rsidR="00421BED" w:rsidRPr="000F59D3" w:rsidRDefault="00421BED" w:rsidP="006B4DE6">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color w:val="000000"/>
                <w:sz w:val="24"/>
                <w:szCs w:val="24"/>
                <w:lang w:bidi="en-US"/>
              </w:rPr>
            </w:pPr>
            <w:r w:rsidRPr="000F59D3">
              <w:rPr>
                <w:rFonts w:ascii="Arial" w:eastAsia="Times New Roman" w:hAnsi="Arial" w:cs="Arial"/>
                <w:color w:val="000000"/>
                <w:sz w:val="24"/>
                <w:szCs w:val="24"/>
                <w:lang w:bidi="en-US"/>
              </w:rPr>
              <w:t xml:space="preserve">Subject </w:t>
            </w:r>
            <w:r w:rsidR="00221B24" w:rsidRPr="000F59D3">
              <w:rPr>
                <w:rFonts w:ascii="Arial" w:eastAsia="Times New Roman" w:hAnsi="Arial" w:cs="Arial"/>
                <w:color w:val="000000"/>
                <w:sz w:val="24"/>
                <w:szCs w:val="24"/>
                <w:lang w:bidi="en-US"/>
              </w:rPr>
              <w:t>to standing order (</w:t>
            </w:r>
            <w:r w:rsidR="000F59D3" w:rsidRPr="000F59D3">
              <w:rPr>
                <w:rFonts w:ascii="Arial" w:eastAsia="Times New Roman" w:hAnsi="Arial" w:cs="Arial"/>
                <w:color w:val="000000"/>
                <w:sz w:val="24"/>
                <w:szCs w:val="24"/>
                <w:lang w:bidi="en-US"/>
              </w:rPr>
              <w:t>d</w:t>
            </w:r>
            <w:r w:rsidR="00221B24" w:rsidRPr="000F59D3">
              <w:rPr>
                <w:rFonts w:ascii="Arial" w:eastAsia="Times New Roman" w:hAnsi="Arial" w:cs="Arial"/>
                <w:color w:val="000000"/>
                <w:sz w:val="24"/>
                <w:szCs w:val="24"/>
                <w:lang w:bidi="en-US"/>
              </w:rPr>
              <w:t>)</w:t>
            </w:r>
            <w:r w:rsidRPr="000F59D3">
              <w:rPr>
                <w:rFonts w:ascii="Arial" w:eastAsia="Times New Roman" w:hAnsi="Arial" w:cs="Arial"/>
                <w:color w:val="000000"/>
                <w:sz w:val="24"/>
                <w:szCs w:val="24"/>
                <w:lang w:bidi="en-US"/>
              </w:rPr>
              <w:t xml:space="preserve"> above, </w:t>
            </w:r>
            <w:r w:rsidRPr="000F59D3">
              <w:rPr>
                <w:rFonts w:ascii="Arial" w:eastAsia="Times New Roman" w:hAnsi="Arial" w:cs="Arial"/>
                <w:b/>
                <w:color w:val="000000"/>
                <w:sz w:val="24"/>
                <w:szCs w:val="24"/>
                <w:lang w:bidi="en-US"/>
              </w:rPr>
              <w:t>a member of the public s</w:t>
            </w:r>
            <w:r w:rsidR="00221B24" w:rsidRPr="000F59D3">
              <w:rPr>
                <w:rFonts w:ascii="Arial" w:eastAsia="Times New Roman" w:hAnsi="Arial" w:cs="Arial"/>
                <w:b/>
                <w:color w:val="000000"/>
                <w:sz w:val="24"/>
                <w:szCs w:val="24"/>
                <w:lang w:bidi="en-US"/>
              </w:rPr>
              <w:t>hall not speak for more than 5</w:t>
            </w:r>
            <w:r w:rsidRPr="000F59D3">
              <w:rPr>
                <w:rFonts w:ascii="Arial" w:eastAsia="Times New Roman" w:hAnsi="Arial" w:cs="Arial"/>
                <w:b/>
                <w:color w:val="000000"/>
                <w:sz w:val="24"/>
                <w:szCs w:val="24"/>
                <w:lang w:bidi="en-US"/>
              </w:rPr>
              <w:t xml:space="preserve"> minutes.</w:t>
            </w:r>
          </w:p>
          <w:p w:rsidR="00421BED" w:rsidRPr="000F59D3" w:rsidRDefault="00421BED">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tc>
      </w:tr>
      <w:tr w:rsidR="00421BED" w:rsidRPr="000F59D3" w:rsidTr="00421BED">
        <w:tc>
          <w:tcPr>
            <w:tcW w:w="8506" w:type="dxa"/>
          </w:tcPr>
          <w:p w:rsidR="00421BED" w:rsidRPr="000F59D3" w:rsidRDefault="00421BED" w:rsidP="006B4DE6">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r w:rsidRPr="000F59D3">
              <w:rPr>
                <w:rFonts w:ascii="Arial" w:eastAsia="Times New Roman" w:hAnsi="Arial" w:cs="Arial"/>
                <w:color w:val="000000"/>
                <w:sz w:val="24"/>
                <w:szCs w:val="24"/>
                <w:lang w:bidi="en-US"/>
              </w:rPr>
              <w:t>In ac</w:t>
            </w:r>
            <w:r w:rsidR="000F59D3" w:rsidRPr="000F59D3">
              <w:rPr>
                <w:rFonts w:ascii="Arial" w:eastAsia="Times New Roman" w:hAnsi="Arial" w:cs="Arial"/>
                <w:color w:val="000000"/>
                <w:sz w:val="24"/>
                <w:szCs w:val="24"/>
                <w:lang w:bidi="en-US"/>
              </w:rPr>
              <w:t>cordance with standing order (c)</w:t>
            </w:r>
            <w:r w:rsidRPr="000F59D3">
              <w:rPr>
                <w:rFonts w:ascii="Arial" w:eastAsia="Times New Roman" w:hAnsi="Arial" w:cs="Arial"/>
                <w:color w:val="000000"/>
                <w:sz w:val="24"/>
                <w:szCs w:val="24"/>
                <w:lang w:bidi="en-US"/>
              </w:rPr>
              <w:t xml:space="preserve"> above, a question shall not require a response at the meeting nor start a debate on the question. The chairman of the meeting may direct that a written or oral response be given.</w:t>
            </w:r>
          </w:p>
          <w:p w:rsidR="00421BED" w:rsidRPr="000F59D3" w:rsidRDefault="00421BED">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tc>
      </w:tr>
      <w:tr w:rsidR="00421BED" w:rsidRPr="000F59D3" w:rsidTr="00421BED">
        <w:tc>
          <w:tcPr>
            <w:tcW w:w="8506" w:type="dxa"/>
          </w:tcPr>
          <w:p w:rsidR="00421BED" w:rsidRPr="000F59D3" w:rsidRDefault="00421BED" w:rsidP="006B4DE6">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r w:rsidRPr="000F59D3">
              <w:rPr>
                <w:rFonts w:ascii="Arial" w:eastAsia="Times New Roman" w:hAnsi="Arial" w:cs="Arial"/>
                <w:color w:val="000000"/>
                <w:sz w:val="24"/>
                <w:szCs w:val="24"/>
                <w:lang w:bidi="en-US"/>
              </w:rPr>
              <w:t xml:space="preserve">The chairman of the meeting may </w:t>
            </w:r>
            <w:r w:rsidR="000F59D3" w:rsidRPr="000F59D3">
              <w:rPr>
                <w:rFonts w:ascii="Arial" w:eastAsia="Times New Roman" w:hAnsi="Arial" w:cs="Arial"/>
                <w:color w:val="000000"/>
                <w:sz w:val="24"/>
                <w:szCs w:val="24"/>
                <w:lang w:bidi="en-US"/>
              </w:rPr>
              <w:t xml:space="preserve">require a person to stand when speaking </w:t>
            </w:r>
            <w:r w:rsidR="000F59D3" w:rsidRPr="000F59D3">
              <w:rPr>
                <w:rFonts w:ascii="Arial" w:eastAsia="Times New Roman" w:hAnsi="Arial" w:cs="Arial"/>
                <w:color w:val="000000"/>
                <w:sz w:val="24"/>
                <w:szCs w:val="24"/>
                <w:lang w:bidi="en-US"/>
              </w:rPr>
              <w:t>(except when a person has</w:t>
            </w:r>
            <w:r w:rsidR="000F59D3" w:rsidRPr="000F59D3">
              <w:rPr>
                <w:rFonts w:ascii="Arial" w:eastAsia="Times New Roman" w:hAnsi="Arial" w:cs="Arial"/>
                <w:color w:val="000000"/>
                <w:sz w:val="24"/>
                <w:szCs w:val="24"/>
                <w:lang w:bidi="en-US"/>
              </w:rPr>
              <w:t xml:space="preserve"> </w:t>
            </w:r>
            <w:r w:rsidR="000F59D3" w:rsidRPr="000F59D3">
              <w:rPr>
                <w:rFonts w:ascii="Arial" w:eastAsia="Times New Roman" w:hAnsi="Arial" w:cs="Arial"/>
                <w:color w:val="000000"/>
                <w:sz w:val="24"/>
                <w:szCs w:val="24"/>
                <w:lang w:bidi="en-US"/>
              </w:rPr>
              <w:t>a disability or is likely to</w:t>
            </w:r>
            <w:r w:rsidR="000F59D3" w:rsidRPr="000F59D3">
              <w:rPr>
                <w:rFonts w:ascii="Arial" w:eastAsia="Times New Roman" w:hAnsi="Arial" w:cs="Arial"/>
                <w:color w:val="000000"/>
                <w:sz w:val="24"/>
                <w:szCs w:val="24"/>
                <w:lang w:bidi="en-US"/>
              </w:rPr>
              <w:t xml:space="preserve"> </w:t>
            </w:r>
            <w:r w:rsidR="000F59D3" w:rsidRPr="000F59D3">
              <w:rPr>
                <w:rFonts w:ascii="Arial" w:eastAsia="Times New Roman" w:hAnsi="Arial" w:cs="Arial"/>
                <w:color w:val="000000"/>
                <w:sz w:val="24"/>
                <w:szCs w:val="24"/>
                <w:lang w:bidi="en-US"/>
              </w:rPr>
              <w:t>suffer discomfort</w:t>
            </w:r>
            <w:r w:rsidR="000F59D3" w:rsidRPr="000F59D3">
              <w:rPr>
                <w:rFonts w:ascii="Arial" w:eastAsia="Times New Roman" w:hAnsi="Arial" w:cs="Arial"/>
                <w:color w:val="000000"/>
                <w:sz w:val="24"/>
                <w:szCs w:val="24"/>
                <w:lang w:bidi="en-US"/>
              </w:rPr>
              <w:t>).</w:t>
            </w:r>
          </w:p>
          <w:p w:rsidR="00421BED" w:rsidRPr="000F59D3" w:rsidRDefault="00421BED">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tc>
      </w:tr>
      <w:tr w:rsidR="00421BED" w:rsidRPr="000F59D3" w:rsidTr="00421BED">
        <w:tc>
          <w:tcPr>
            <w:tcW w:w="8506" w:type="dxa"/>
          </w:tcPr>
          <w:p w:rsidR="00421BED" w:rsidRPr="009A18D4" w:rsidRDefault="00421BED" w:rsidP="009A18D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r w:rsidRPr="000F59D3">
              <w:rPr>
                <w:rFonts w:ascii="Arial" w:eastAsia="Times New Roman" w:hAnsi="Arial" w:cs="Arial"/>
                <w:color w:val="000000"/>
                <w:sz w:val="24"/>
                <w:szCs w:val="24"/>
                <w:lang w:bidi="en-US"/>
              </w:rPr>
              <w:t>A person who speaks at a meeting shall direct his comments to the chairman of the meeting.</w:t>
            </w:r>
          </w:p>
        </w:tc>
      </w:tr>
      <w:tr w:rsidR="00421BED" w:rsidRPr="000F59D3" w:rsidTr="00421BED">
        <w:tc>
          <w:tcPr>
            <w:tcW w:w="8506" w:type="dxa"/>
          </w:tcPr>
          <w:p w:rsidR="009A18D4" w:rsidRPr="009A18D4" w:rsidRDefault="00421BED" w:rsidP="009A18D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r w:rsidRPr="000F59D3">
              <w:rPr>
                <w:rFonts w:ascii="Arial" w:eastAsia="Times New Roman" w:hAnsi="Arial" w:cs="Arial"/>
                <w:color w:val="000000"/>
                <w:sz w:val="24"/>
                <w:szCs w:val="24"/>
                <w:lang w:bidi="en-US"/>
              </w:rPr>
              <w:t>Only one person is permitted to speak at a time. If more than one person wants to speak, the chairman of the meeting sha</w:t>
            </w:r>
            <w:r w:rsidR="009A18D4">
              <w:rPr>
                <w:rFonts w:ascii="Arial" w:eastAsia="Times New Roman" w:hAnsi="Arial" w:cs="Arial"/>
                <w:color w:val="000000"/>
                <w:sz w:val="24"/>
                <w:szCs w:val="24"/>
                <w:lang w:bidi="en-US"/>
              </w:rPr>
              <w:t>ll direct the order of speaking.</w:t>
            </w:r>
          </w:p>
          <w:p w:rsidR="00421BED" w:rsidRPr="000F59D3" w:rsidRDefault="00421BED">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tc>
      </w:tr>
    </w:tbl>
    <w:p w:rsidR="00421BED" w:rsidRDefault="00421BED"/>
    <w:sectPr w:rsidR="00421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12A84"/>
    <w:multiLevelType w:val="hybridMultilevel"/>
    <w:tmpl w:val="4260E408"/>
    <w:lvl w:ilvl="0" w:tplc="97B80232">
      <w:start w:val="1"/>
      <w:numFmt w:val="lowerLetter"/>
      <w:lvlText w:val="%1"/>
      <w:lvlJc w:val="left"/>
      <w:pPr>
        <w:tabs>
          <w:tab w:val="num" w:pos="397"/>
        </w:tabs>
        <w:ind w:left="397" w:hanging="397"/>
      </w:pPr>
      <w:rPr>
        <w:b w:val="0"/>
      </w:rPr>
    </w:lvl>
    <w:lvl w:ilvl="1" w:tplc="AF1A10A2">
      <w:start w:val="1"/>
      <w:numFmt w:val="lowerRoman"/>
      <w:lvlText w:val="%2."/>
      <w:lvlJc w:val="left"/>
      <w:pPr>
        <w:ind w:left="1134" w:hanging="56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ED"/>
    <w:rsid w:val="000F59D3"/>
    <w:rsid w:val="00104069"/>
    <w:rsid w:val="001171E3"/>
    <w:rsid w:val="00156657"/>
    <w:rsid w:val="0018699C"/>
    <w:rsid w:val="001A128F"/>
    <w:rsid w:val="001D1E14"/>
    <w:rsid w:val="0021524D"/>
    <w:rsid w:val="00221B24"/>
    <w:rsid w:val="002B6513"/>
    <w:rsid w:val="003A18D8"/>
    <w:rsid w:val="003A3043"/>
    <w:rsid w:val="00421BED"/>
    <w:rsid w:val="00477331"/>
    <w:rsid w:val="0049451F"/>
    <w:rsid w:val="00513D18"/>
    <w:rsid w:val="005C7FDD"/>
    <w:rsid w:val="00657385"/>
    <w:rsid w:val="00684D54"/>
    <w:rsid w:val="006F1D79"/>
    <w:rsid w:val="008311EF"/>
    <w:rsid w:val="00837234"/>
    <w:rsid w:val="008679AF"/>
    <w:rsid w:val="008C7B5D"/>
    <w:rsid w:val="008D6FFF"/>
    <w:rsid w:val="008F6455"/>
    <w:rsid w:val="00976775"/>
    <w:rsid w:val="00986E29"/>
    <w:rsid w:val="00994DE3"/>
    <w:rsid w:val="009A1055"/>
    <w:rsid w:val="009A18D4"/>
    <w:rsid w:val="00A00785"/>
    <w:rsid w:val="00A51F20"/>
    <w:rsid w:val="00A83657"/>
    <w:rsid w:val="00AC74D9"/>
    <w:rsid w:val="00AD29E7"/>
    <w:rsid w:val="00AD517B"/>
    <w:rsid w:val="00AF1178"/>
    <w:rsid w:val="00B01C06"/>
    <w:rsid w:val="00BB5EFA"/>
    <w:rsid w:val="00BD23E7"/>
    <w:rsid w:val="00BF2358"/>
    <w:rsid w:val="00D27D59"/>
    <w:rsid w:val="00DB0F60"/>
    <w:rsid w:val="00E60748"/>
    <w:rsid w:val="00F87FAB"/>
    <w:rsid w:val="00FA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FD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F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4</cp:revision>
  <dcterms:created xsi:type="dcterms:W3CDTF">2015-09-14T09:38:00Z</dcterms:created>
  <dcterms:modified xsi:type="dcterms:W3CDTF">2015-11-21T10:49:00Z</dcterms:modified>
</cp:coreProperties>
</file>