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7A" w:rsidRPr="00F0235E" w:rsidRDefault="00B5717A">
      <w:pPr>
        <w:rPr>
          <w:b/>
          <w:sz w:val="48"/>
          <w:szCs w:val="48"/>
        </w:rPr>
      </w:pPr>
      <w:r w:rsidRPr="00F0235E">
        <w:rPr>
          <w:b/>
          <w:sz w:val="48"/>
          <w:szCs w:val="48"/>
        </w:rPr>
        <w:t xml:space="preserve">LOCAL DEVELOPMENT PLAN 2011 – 2026 </w:t>
      </w:r>
    </w:p>
    <w:p w:rsidR="00F34F68" w:rsidRPr="00F0235E" w:rsidRDefault="00F34F68">
      <w:pPr>
        <w:rPr>
          <w:b/>
          <w:sz w:val="32"/>
          <w:szCs w:val="32"/>
        </w:rPr>
      </w:pPr>
      <w:r w:rsidRPr="00F0235E">
        <w:rPr>
          <w:b/>
          <w:sz w:val="32"/>
          <w:szCs w:val="32"/>
        </w:rPr>
        <w:t>Deadline for comments: 5pm on September 19</w:t>
      </w:r>
      <w:r w:rsidRPr="00F0235E">
        <w:rPr>
          <w:b/>
          <w:sz w:val="32"/>
          <w:szCs w:val="32"/>
          <w:vertAlign w:val="superscript"/>
        </w:rPr>
        <w:t>th</w:t>
      </w:r>
      <w:r w:rsidRPr="00F0235E">
        <w:rPr>
          <w:b/>
          <w:sz w:val="32"/>
          <w:szCs w:val="32"/>
        </w:rPr>
        <w:t xml:space="preserve"> 2012</w:t>
      </w:r>
    </w:p>
    <w:p w:rsidR="00AD2AA9" w:rsidRPr="00F0235E" w:rsidRDefault="00AD2AA9">
      <w:pPr>
        <w:rPr>
          <w:b/>
          <w:sz w:val="24"/>
          <w:szCs w:val="24"/>
          <w:u w:val="single"/>
        </w:rPr>
      </w:pPr>
      <w:r w:rsidRPr="00F0235E">
        <w:rPr>
          <w:b/>
          <w:sz w:val="24"/>
          <w:szCs w:val="24"/>
          <w:u w:val="single"/>
        </w:rPr>
        <w:t xml:space="preserve">How to find out about the plan: </w:t>
      </w:r>
    </w:p>
    <w:p w:rsidR="00B5717A" w:rsidRDefault="00B5717A">
      <w:r>
        <w:t xml:space="preserve">A concise index of information relating to the plan and how to </w:t>
      </w:r>
      <w:proofErr w:type="gramStart"/>
      <w:r>
        <w:t>respond,</w:t>
      </w:r>
      <w:proofErr w:type="gramEnd"/>
      <w:r>
        <w:t xml:space="preserve"> can be found at:</w:t>
      </w:r>
    </w:p>
    <w:p w:rsidR="00F0235E" w:rsidRDefault="00F0235E" w:rsidP="00F34F68">
      <w:pPr>
        <w:spacing w:after="0"/>
      </w:pPr>
      <w:hyperlink r:id="rId5" w:history="1">
        <w:r w:rsidRPr="00F549EB">
          <w:rPr>
            <w:rStyle w:val="Hyperlink"/>
          </w:rPr>
          <w:t>http://www.newport.gov.uk/_dc/index.cfm?fuseaction=planning.ldp&amp;contentid=cont678747</w:t>
        </w:r>
      </w:hyperlink>
    </w:p>
    <w:p w:rsidR="00B5717A" w:rsidRDefault="00B5717A" w:rsidP="00F34F68">
      <w:pPr>
        <w:spacing w:after="0"/>
      </w:pPr>
      <w:r>
        <w:t xml:space="preserve">Or you can visit </w:t>
      </w:r>
      <w:hyperlink r:id="rId6" w:history="1">
        <w:r w:rsidRPr="00F549EB">
          <w:rPr>
            <w:rStyle w:val="Hyperlink"/>
          </w:rPr>
          <w:t>www.newport.gov.uk/planningpolicy</w:t>
        </w:r>
      </w:hyperlink>
    </w:p>
    <w:p w:rsidR="00F34F68" w:rsidRDefault="00F34F68" w:rsidP="00F34F68">
      <w:pPr>
        <w:spacing w:after="0"/>
      </w:pPr>
    </w:p>
    <w:p w:rsidR="00AD2AA9" w:rsidRPr="00F0235E" w:rsidRDefault="00AD2AA9">
      <w:pPr>
        <w:rPr>
          <w:b/>
          <w:sz w:val="24"/>
          <w:szCs w:val="24"/>
          <w:u w:val="single"/>
        </w:rPr>
      </w:pPr>
      <w:r w:rsidRPr="00F0235E">
        <w:rPr>
          <w:b/>
          <w:sz w:val="24"/>
          <w:szCs w:val="24"/>
          <w:u w:val="single"/>
        </w:rPr>
        <w:t>How to comment:</w:t>
      </w:r>
    </w:p>
    <w:p w:rsidR="00B5717A" w:rsidRDefault="00B5717A">
      <w:r>
        <w:t xml:space="preserve">We urge you to comment on the alternative sites, many of which are outside Newport Council’s proposed Brownfield strategy. You can do this by completing the online representation form, found in the link above, or by emailing </w:t>
      </w:r>
      <w:hyperlink r:id="rId7" w:history="1">
        <w:r w:rsidRPr="00F549EB">
          <w:rPr>
            <w:rStyle w:val="Hyperlink"/>
          </w:rPr>
          <w:t>ldp.consultation@newport.gov.uk</w:t>
        </w:r>
      </w:hyperlink>
      <w:r>
        <w:t xml:space="preserve"> or by calling Newport Council on 01633 656 </w:t>
      </w:r>
      <w:proofErr w:type="spellStart"/>
      <w:r>
        <w:t>656</w:t>
      </w:r>
      <w:proofErr w:type="spellEnd"/>
      <w:r>
        <w:t>.</w:t>
      </w:r>
    </w:p>
    <w:p w:rsidR="00F0235E" w:rsidRDefault="00F0235E">
      <w:pPr>
        <w:rPr>
          <w:b/>
          <w:sz w:val="24"/>
          <w:szCs w:val="24"/>
          <w:u w:val="single"/>
        </w:rPr>
      </w:pPr>
      <w:r w:rsidRPr="00F0235E">
        <w:rPr>
          <w:b/>
          <w:sz w:val="24"/>
          <w:szCs w:val="24"/>
          <w:u w:val="single"/>
        </w:rPr>
        <w:t>Alternative Candidate Site References:</w:t>
      </w:r>
    </w:p>
    <w:p w:rsidR="00F0235E" w:rsidRPr="00F0235E" w:rsidRDefault="00F0235E">
      <w:pPr>
        <w:rPr>
          <w:sz w:val="24"/>
          <w:szCs w:val="24"/>
        </w:rPr>
      </w:pPr>
      <w:r>
        <w:rPr>
          <w:sz w:val="24"/>
          <w:szCs w:val="24"/>
        </w:rPr>
        <w:t>AS(N)004, AS(N)011, AS(N)013, AS(N)014, AS(N)015, AS(N)</w:t>
      </w:r>
      <w:r w:rsidR="00D96D1D">
        <w:rPr>
          <w:sz w:val="24"/>
          <w:szCs w:val="24"/>
        </w:rPr>
        <w:t>016, AS(N)022, AS(N)023, AS(N)025, AS(N)029, AS(N)036, AS(N)039, AS(N)045.</w:t>
      </w:r>
    </w:p>
    <w:p w:rsidR="00AD2AA9" w:rsidRPr="00F0235E" w:rsidRDefault="00AD2AA9">
      <w:pPr>
        <w:rPr>
          <w:b/>
          <w:sz w:val="24"/>
          <w:szCs w:val="24"/>
          <w:u w:val="single"/>
        </w:rPr>
      </w:pPr>
      <w:r w:rsidRPr="00F0235E">
        <w:rPr>
          <w:b/>
          <w:sz w:val="24"/>
          <w:szCs w:val="24"/>
          <w:u w:val="single"/>
        </w:rPr>
        <w:t xml:space="preserve">Suggested comments to make: </w:t>
      </w:r>
    </w:p>
    <w:p w:rsidR="00AD2AA9" w:rsidRDefault="00AD2AA9" w:rsidP="00B5717A">
      <w:pPr>
        <w:pStyle w:val="ListParagraph"/>
        <w:numPr>
          <w:ilvl w:val="0"/>
          <w:numId w:val="1"/>
        </w:numPr>
      </w:pPr>
      <w:r>
        <w:t xml:space="preserve">Support of Newport Council’s suggested use of </w:t>
      </w:r>
      <w:proofErr w:type="spellStart"/>
      <w:r>
        <w:t>brownfield</w:t>
      </w:r>
      <w:proofErr w:type="spellEnd"/>
      <w:r>
        <w:t xml:space="preserve"> sites, as identified for residential development, which more than provide for the forecasted requ</w:t>
      </w:r>
      <w:r w:rsidR="00F0235E">
        <w:t>ired number of dwellings in/</w:t>
      </w:r>
      <w:r>
        <w:t>around Newport until 2026.</w:t>
      </w:r>
    </w:p>
    <w:p w:rsidR="00B5717A" w:rsidRDefault="00B5717A" w:rsidP="00B5717A">
      <w:pPr>
        <w:pStyle w:val="ListParagraph"/>
        <w:numPr>
          <w:ilvl w:val="0"/>
          <w:numId w:val="1"/>
        </w:numPr>
      </w:pPr>
      <w:r>
        <w:t xml:space="preserve">All alternative candidate sites suggested in Marshfield are within </w:t>
      </w:r>
      <w:proofErr w:type="gramStart"/>
      <w:r>
        <w:t>either green</w:t>
      </w:r>
      <w:proofErr w:type="gramEnd"/>
      <w:r>
        <w:t xml:space="preserve"> belt, green wedge, open countryside or special landscape areas. </w:t>
      </w:r>
    </w:p>
    <w:p w:rsidR="00AD2AA9" w:rsidRDefault="00AD2AA9" w:rsidP="00B5717A">
      <w:pPr>
        <w:pStyle w:val="ListParagraph"/>
        <w:numPr>
          <w:ilvl w:val="0"/>
          <w:numId w:val="1"/>
        </w:numPr>
      </w:pPr>
      <w:r>
        <w:t xml:space="preserve">The green belt/green wedge area around Marshfield and Castleton was created to prevent Newport and Cardiff merging, to create a clear boundary between the two Councils, and any development on this land will compromise this. </w:t>
      </w:r>
    </w:p>
    <w:p w:rsidR="00AD2AA9" w:rsidRDefault="00AD2AA9" w:rsidP="00B5717A">
      <w:pPr>
        <w:pStyle w:val="ListParagraph"/>
        <w:numPr>
          <w:ilvl w:val="0"/>
          <w:numId w:val="1"/>
        </w:numPr>
      </w:pPr>
      <w:r>
        <w:t>Marshfield Primary school is currently oversubscribed, with this trend set to continue, and is already unable to meet the needs of its historic catchment area.</w:t>
      </w:r>
    </w:p>
    <w:p w:rsidR="00AD2AA9" w:rsidRDefault="00AD2AA9" w:rsidP="00B5717A">
      <w:pPr>
        <w:pStyle w:val="ListParagraph"/>
        <w:numPr>
          <w:ilvl w:val="0"/>
          <w:numId w:val="1"/>
        </w:numPr>
      </w:pPr>
      <w:r>
        <w:t>Any future expansion of Marshfield Primary school to meet the needs of residential development in Marshfield and Castleton would decrease play areas and sports facilities (which are already recognised as being below requirement for the area).</w:t>
      </w:r>
    </w:p>
    <w:p w:rsidR="00AD2AA9" w:rsidRDefault="00AD2AA9" w:rsidP="00B5717A">
      <w:pPr>
        <w:pStyle w:val="ListParagraph"/>
        <w:numPr>
          <w:ilvl w:val="0"/>
          <w:numId w:val="1"/>
        </w:numPr>
      </w:pPr>
      <w:r>
        <w:t xml:space="preserve">Any future expansion of residential development in Marshfield and Castleton would add to the growing </w:t>
      </w:r>
      <w:proofErr w:type="gramStart"/>
      <w:r>
        <w:t>numbers  within</w:t>
      </w:r>
      <w:proofErr w:type="gramEnd"/>
      <w:r>
        <w:t xml:space="preserve"> catchment for </w:t>
      </w:r>
      <w:proofErr w:type="spellStart"/>
      <w:r>
        <w:t>Bassaleg</w:t>
      </w:r>
      <w:proofErr w:type="spellEnd"/>
      <w:r>
        <w:t xml:space="preserve"> school and could cause problems in the future in being oversubscribed. </w:t>
      </w:r>
    </w:p>
    <w:p w:rsidR="00AD2AA9" w:rsidRDefault="00AD2AA9" w:rsidP="00B5717A">
      <w:pPr>
        <w:pStyle w:val="ListParagraph"/>
        <w:numPr>
          <w:ilvl w:val="0"/>
          <w:numId w:val="1"/>
        </w:numPr>
      </w:pPr>
      <w:r>
        <w:t>Traffic in Marshfield is a problem, particularly along Marshfield Road during peak times and any additional traffic would have a negative impact on the safety of children and parents travelling to Marshfield Primary School and on residents as a whole.</w:t>
      </w:r>
    </w:p>
    <w:p w:rsidR="00AD2AA9" w:rsidRDefault="00E52EC6" w:rsidP="00B5717A">
      <w:pPr>
        <w:pStyle w:val="ListParagraph"/>
        <w:numPr>
          <w:ilvl w:val="0"/>
          <w:numId w:val="1"/>
        </w:numPr>
      </w:pPr>
      <w:r>
        <w:t>Marshfield and Castleton’s existing foul sewage infrastructure is already at or over capacity, with frequent flooding along Marshfield Road.</w:t>
      </w:r>
    </w:p>
    <w:p w:rsidR="00E52EC6" w:rsidRDefault="00E52EC6" w:rsidP="00B5717A">
      <w:pPr>
        <w:pStyle w:val="ListParagraph"/>
        <w:numPr>
          <w:ilvl w:val="0"/>
          <w:numId w:val="1"/>
        </w:numPr>
      </w:pPr>
      <w:r>
        <w:t xml:space="preserve">Access onto and off the A48 has already proved dangerous with current volumes of traffic and more traffic would add to safety concerns here. </w:t>
      </w:r>
    </w:p>
    <w:p w:rsidR="00F34F68" w:rsidRDefault="00F34F68" w:rsidP="00B5717A">
      <w:pPr>
        <w:pStyle w:val="ListParagraph"/>
        <w:numPr>
          <w:ilvl w:val="0"/>
          <w:numId w:val="1"/>
        </w:numPr>
      </w:pPr>
      <w:r>
        <w:t xml:space="preserve">Councillor Richard White has suggested a site </w:t>
      </w:r>
      <w:r w:rsidRPr="00D96D1D">
        <w:rPr>
          <w:b/>
        </w:rPr>
        <w:t>(ref AS (N) 058)</w:t>
      </w:r>
      <w:r>
        <w:t xml:space="preserve"> which if the Council could acquire it, might be a possible parking area/dropping off poin</w:t>
      </w:r>
      <w:r w:rsidR="00D96D1D">
        <w:t>t for Marshfield Primary School and which we support.</w:t>
      </w:r>
    </w:p>
    <w:p w:rsidR="00E52EC6" w:rsidRDefault="00E52EC6" w:rsidP="00E52EC6">
      <w:pPr>
        <w:pStyle w:val="ListParagraph"/>
        <w:numPr>
          <w:ilvl w:val="0"/>
          <w:numId w:val="1"/>
        </w:numPr>
      </w:pPr>
      <w:r>
        <w:t xml:space="preserve">Many residents have expressed their desire to see land allocated for a much needed </w:t>
      </w:r>
      <w:proofErr w:type="gramStart"/>
      <w:r>
        <w:t>doctors</w:t>
      </w:r>
      <w:proofErr w:type="gramEnd"/>
      <w:r>
        <w:t xml:space="preserve"> surgery or medical centre within Marshfield and Castleton to serve existing residents. </w:t>
      </w:r>
    </w:p>
    <w:sectPr w:rsidR="00E52EC6" w:rsidSect="00F34F68">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D340A"/>
    <w:multiLevelType w:val="hybridMultilevel"/>
    <w:tmpl w:val="353C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717A"/>
    <w:rsid w:val="000C4DA2"/>
    <w:rsid w:val="001772E4"/>
    <w:rsid w:val="0023255F"/>
    <w:rsid w:val="00270E52"/>
    <w:rsid w:val="009E41D1"/>
    <w:rsid w:val="00A204C0"/>
    <w:rsid w:val="00AD2AA9"/>
    <w:rsid w:val="00AD6CD0"/>
    <w:rsid w:val="00B14ACA"/>
    <w:rsid w:val="00B5717A"/>
    <w:rsid w:val="00CD3F75"/>
    <w:rsid w:val="00D96D1D"/>
    <w:rsid w:val="00E52EC6"/>
    <w:rsid w:val="00F0235E"/>
    <w:rsid w:val="00F34F68"/>
    <w:rsid w:val="00F950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17A"/>
    <w:pPr>
      <w:ind w:left="720"/>
      <w:contextualSpacing/>
    </w:pPr>
  </w:style>
  <w:style w:type="character" w:styleId="Hyperlink">
    <w:name w:val="Hyperlink"/>
    <w:basedOn w:val="DefaultParagraphFont"/>
    <w:uiPriority w:val="99"/>
    <w:unhideWhenUsed/>
    <w:rsid w:val="00B571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dp.consultation@newpor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port.gov.uk/planningpolicy" TargetMode="External"/><Relationship Id="rId5" Type="http://schemas.openxmlformats.org/officeDocument/2006/relationships/hyperlink" Target="http://www.newport.gov.uk/_dc/index.cfm?fuseaction=planning.ldp&amp;contentid=cont6787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dc:creator>
  <cp:lastModifiedBy>Kirstie</cp:lastModifiedBy>
  <cp:revision>2</cp:revision>
  <cp:lastPrinted>2012-09-17T10:24:00Z</cp:lastPrinted>
  <dcterms:created xsi:type="dcterms:W3CDTF">2012-09-17T09:36:00Z</dcterms:created>
  <dcterms:modified xsi:type="dcterms:W3CDTF">2012-09-17T10:24:00Z</dcterms:modified>
</cp:coreProperties>
</file>