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47F" w:rsidRPr="002829FF" w:rsidRDefault="0076747F">
      <w:pPr>
        <w:rPr>
          <w:rFonts w:ascii="Arial" w:hAnsi="Arial" w:cs="Arial"/>
          <w:sz w:val="46"/>
          <w:lang w:val="en-GB"/>
        </w:rPr>
      </w:pPr>
      <w:bookmarkStart w:id="0" w:name="_GoBack"/>
      <w:bookmarkEnd w:id="0"/>
      <w:r w:rsidRPr="00D36463">
        <w:rPr>
          <w:rFonts w:ascii="Arial" w:hAnsi="Arial" w:cs="Arial"/>
          <w:sz w:val="46"/>
          <w:lang w:val="en-GB"/>
        </w:rPr>
        <w:t xml:space="preserve">     </w:t>
      </w:r>
      <w:r w:rsidRPr="002829FF">
        <w:rPr>
          <w:rFonts w:ascii="Arial" w:hAnsi="Arial" w:cs="Arial"/>
          <w:sz w:val="60"/>
          <w:lang w:val="en-GB"/>
        </w:rPr>
        <w:t>Marshfield Community Council</w:t>
      </w:r>
    </w:p>
    <w:p w:rsidR="0076747F" w:rsidRPr="002829FF" w:rsidRDefault="00FA5FDD" w:rsidP="00FA5FDD">
      <w:pPr>
        <w:ind w:left="1440" w:firstLine="720"/>
        <w:rPr>
          <w:rFonts w:ascii="Arial" w:hAnsi="Arial" w:cs="Arial"/>
          <w:sz w:val="24"/>
          <w:lang w:val="en-GB"/>
        </w:rPr>
      </w:pPr>
      <w:r w:rsidRPr="002829FF">
        <w:rPr>
          <w:rFonts w:ascii="Arial" w:hAnsi="Arial" w:cs="Arial"/>
          <w:i/>
          <w:sz w:val="24"/>
          <w:lang w:val="en-GB"/>
        </w:rPr>
        <w:t>Chairperson: Mr</w:t>
      </w:r>
      <w:r w:rsidR="00F21AF7" w:rsidRPr="002829FF">
        <w:rPr>
          <w:rFonts w:ascii="Arial" w:hAnsi="Arial" w:cs="Arial"/>
          <w:i/>
          <w:sz w:val="24"/>
          <w:lang w:val="en-GB"/>
        </w:rPr>
        <w:t xml:space="preserve"> </w:t>
      </w:r>
      <w:r w:rsidR="008A28C9" w:rsidRPr="002829FF">
        <w:rPr>
          <w:rFonts w:ascii="Arial" w:hAnsi="Arial" w:cs="Arial"/>
          <w:i/>
          <w:sz w:val="24"/>
          <w:lang w:val="en-GB"/>
        </w:rPr>
        <w:t>Mathew Taylor</w:t>
      </w:r>
      <w:r w:rsidR="00202D90" w:rsidRPr="002829FF">
        <w:rPr>
          <w:rFonts w:ascii="Arial" w:hAnsi="Arial" w:cs="Arial"/>
          <w:i/>
          <w:sz w:val="24"/>
          <w:lang w:val="en-GB"/>
        </w:rPr>
        <w:tab/>
      </w:r>
      <w:r w:rsidR="00202D90" w:rsidRPr="002829FF">
        <w:rPr>
          <w:rFonts w:ascii="Arial" w:hAnsi="Arial" w:cs="Arial"/>
          <w:i/>
          <w:sz w:val="24"/>
          <w:lang w:val="en-GB"/>
        </w:rPr>
        <w:tab/>
      </w:r>
      <w:r w:rsidR="0076747F" w:rsidRPr="002829FF">
        <w:rPr>
          <w:rFonts w:ascii="Arial" w:hAnsi="Arial" w:cs="Arial"/>
          <w:i/>
          <w:sz w:val="24"/>
          <w:lang w:val="en-GB"/>
        </w:rPr>
        <w:t xml:space="preserve"> </w:t>
      </w:r>
    </w:p>
    <w:p w:rsidR="0076747F" w:rsidRPr="002829FF" w:rsidRDefault="0076747F">
      <w:pPr>
        <w:rPr>
          <w:rFonts w:ascii="Arial" w:hAnsi="Arial" w:cs="Arial"/>
          <w:sz w:val="24"/>
          <w:lang w:val="en-GB"/>
        </w:rPr>
      </w:pPr>
      <w:r w:rsidRPr="002829FF">
        <w:rPr>
          <w:rFonts w:ascii="Arial" w:hAnsi="Arial" w:cs="Arial"/>
          <w:sz w:val="40"/>
          <w:lang w:val="en-GB"/>
        </w:rPr>
        <w:t xml:space="preserve">      </w:t>
      </w:r>
      <w:r w:rsidRPr="002829FF">
        <w:rPr>
          <w:rFonts w:ascii="Arial" w:hAnsi="Arial" w:cs="Arial"/>
          <w:i/>
          <w:sz w:val="24"/>
          <w:lang w:val="en-GB"/>
        </w:rPr>
        <w:t xml:space="preserve">Clerk: </w:t>
      </w:r>
      <w:r w:rsidRPr="002829FF">
        <w:rPr>
          <w:rFonts w:ascii="Arial" w:hAnsi="Arial" w:cs="Arial"/>
          <w:sz w:val="24"/>
          <w:lang w:val="en-GB"/>
        </w:rPr>
        <w:t>Mr G C Thomas</w:t>
      </w:r>
      <w:r w:rsidR="00363683" w:rsidRPr="002829FF">
        <w:rPr>
          <w:rFonts w:ascii="Arial" w:hAnsi="Arial" w:cs="Arial"/>
          <w:sz w:val="24"/>
          <w:lang w:val="en-GB"/>
        </w:rPr>
        <w:t xml:space="preserve">, </w:t>
      </w:r>
      <w:r w:rsidRPr="002829FF">
        <w:rPr>
          <w:rFonts w:ascii="Arial" w:hAnsi="Arial" w:cs="Arial"/>
          <w:sz w:val="24"/>
          <w:lang w:val="en-GB"/>
        </w:rPr>
        <w:t>4 Kenilworth Road Newport South Wales NP19 8JQ</w:t>
      </w:r>
    </w:p>
    <w:p w:rsidR="00D6752D" w:rsidRPr="002829FF" w:rsidRDefault="0076747F" w:rsidP="00D6752D">
      <w:pPr>
        <w:ind w:firstLine="2160"/>
        <w:rPr>
          <w:rFonts w:ascii="Arial" w:hAnsi="Arial" w:cs="Arial"/>
          <w:sz w:val="24"/>
          <w:lang w:val="en-GB"/>
        </w:rPr>
      </w:pPr>
      <w:r w:rsidRPr="002829FF">
        <w:rPr>
          <w:rFonts w:ascii="Arial" w:hAnsi="Arial" w:cs="Arial"/>
          <w:sz w:val="24"/>
          <w:lang w:val="en-GB"/>
        </w:rPr>
        <w:t xml:space="preserve">           </w:t>
      </w:r>
      <w:r w:rsidRPr="002829FF">
        <w:rPr>
          <w:rFonts w:ascii="Arial" w:hAnsi="Arial" w:cs="Arial"/>
          <w:i/>
          <w:sz w:val="24"/>
          <w:lang w:val="en-GB"/>
        </w:rPr>
        <w:t xml:space="preserve">     Tel: </w:t>
      </w:r>
      <w:r w:rsidRPr="002829FF">
        <w:rPr>
          <w:rFonts w:ascii="Arial" w:hAnsi="Arial" w:cs="Arial"/>
          <w:sz w:val="24"/>
          <w:lang w:val="en-GB"/>
        </w:rPr>
        <w:t>01633 664285</w:t>
      </w:r>
    </w:p>
    <w:p w:rsidR="00E90A26" w:rsidRPr="002829FF" w:rsidRDefault="00D6752D" w:rsidP="00E90A26">
      <w:pPr>
        <w:rPr>
          <w:rFonts w:ascii="Arial" w:hAnsi="Arial" w:cs="Arial"/>
          <w:sz w:val="24"/>
          <w:lang w:val="en-GB"/>
        </w:rPr>
      </w:pPr>
      <w:r w:rsidRPr="002829FF">
        <w:rPr>
          <w:rFonts w:ascii="Arial" w:hAnsi="Arial" w:cs="Arial"/>
          <w:sz w:val="24"/>
          <w:lang w:val="en-GB"/>
        </w:rPr>
        <w:tab/>
        <w:t xml:space="preserve">  </w:t>
      </w:r>
      <w:r w:rsidR="001D246F" w:rsidRPr="002829FF">
        <w:rPr>
          <w:rFonts w:ascii="Arial" w:hAnsi="Arial" w:cs="Arial"/>
          <w:sz w:val="24"/>
          <w:lang w:val="en-GB"/>
        </w:rPr>
        <w:t xml:space="preserve"> </w:t>
      </w:r>
      <w:r w:rsidR="00A100E6" w:rsidRPr="002829FF">
        <w:rPr>
          <w:rFonts w:ascii="Arial" w:hAnsi="Arial" w:cs="Arial"/>
          <w:sz w:val="24"/>
          <w:lang w:val="en-GB"/>
        </w:rPr>
        <w:t xml:space="preserve">           </w:t>
      </w:r>
      <w:r w:rsidR="00687607" w:rsidRPr="002829FF">
        <w:rPr>
          <w:rFonts w:ascii="Arial" w:hAnsi="Arial" w:cs="Arial"/>
          <w:sz w:val="24"/>
          <w:lang w:val="en-GB"/>
        </w:rPr>
        <w:t>e-mail:</w:t>
      </w:r>
      <w:hyperlink r:id="rId6" w:history="1">
        <w:r w:rsidR="00687607" w:rsidRPr="002829FF">
          <w:rPr>
            <w:rStyle w:val="Hyperlink"/>
            <w:rFonts w:ascii="Arial" w:hAnsi="Arial" w:cs="Arial"/>
            <w:color w:val="auto"/>
            <w:sz w:val="24"/>
            <w:lang w:val="en-GB"/>
          </w:rPr>
          <w:t>marshfieldcommunitycouncil@gmail.com</w:t>
        </w:r>
      </w:hyperlink>
    </w:p>
    <w:p w:rsidR="00633EC5" w:rsidRPr="002829FF" w:rsidRDefault="00633EC5" w:rsidP="00E90A26">
      <w:pPr>
        <w:rPr>
          <w:sz w:val="24"/>
          <w:lang w:val="en-GB"/>
        </w:rPr>
      </w:pPr>
    </w:p>
    <w:p w:rsidR="00E90A26" w:rsidRPr="002829FF" w:rsidRDefault="00E90A26" w:rsidP="00E90A26">
      <w:pPr>
        <w:rPr>
          <w:rFonts w:ascii="Arial" w:hAnsi="Arial" w:cs="Arial"/>
          <w:sz w:val="24"/>
          <w:lang w:val="en-GB"/>
        </w:rPr>
      </w:pPr>
      <w:r w:rsidRPr="002829FF">
        <w:rPr>
          <w:rFonts w:ascii="Arial" w:hAnsi="Arial" w:cs="Arial"/>
          <w:sz w:val="24"/>
          <w:lang w:val="en-GB"/>
        </w:rPr>
        <w:t>Head of Planning</w:t>
      </w:r>
    </w:p>
    <w:p w:rsidR="00E90A26" w:rsidRPr="002829FF" w:rsidRDefault="00E90A26" w:rsidP="00E90A26">
      <w:pPr>
        <w:rPr>
          <w:rFonts w:ascii="Arial" w:hAnsi="Arial" w:cs="Arial"/>
          <w:sz w:val="24"/>
          <w:lang w:val="en-GB"/>
        </w:rPr>
      </w:pPr>
      <w:r w:rsidRPr="002829FF">
        <w:rPr>
          <w:rFonts w:ascii="Arial" w:hAnsi="Arial" w:cs="Arial"/>
          <w:sz w:val="24"/>
          <w:lang w:val="en-GB"/>
        </w:rPr>
        <w:t>Newport City Council</w:t>
      </w:r>
    </w:p>
    <w:p w:rsidR="00E90A26" w:rsidRPr="002829FF" w:rsidRDefault="00E90A26" w:rsidP="00E90A26">
      <w:pPr>
        <w:rPr>
          <w:rFonts w:ascii="Arial" w:hAnsi="Arial" w:cs="Arial"/>
          <w:sz w:val="24"/>
          <w:lang w:val="en-GB"/>
        </w:rPr>
      </w:pPr>
      <w:r w:rsidRPr="002829FF">
        <w:rPr>
          <w:rFonts w:ascii="Arial" w:hAnsi="Arial" w:cs="Arial"/>
          <w:sz w:val="24"/>
          <w:lang w:val="en-GB"/>
        </w:rPr>
        <w:t>Civic Centre</w:t>
      </w:r>
    </w:p>
    <w:p w:rsidR="00E90A26" w:rsidRPr="002829FF" w:rsidRDefault="00E90A26" w:rsidP="00E90A26">
      <w:pPr>
        <w:rPr>
          <w:rFonts w:ascii="Arial" w:hAnsi="Arial" w:cs="Arial"/>
          <w:sz w:val="24"/>
          <w:lang w:val="en-GB"/>
        </w:rPr>
      </w:pPr>
      <w:r w:rsidRPr="002829FF">
        <w:rPr>
          <w:rFonts w:ascii="Arial" w:hAnsi="Arial" w:cs="Arial"/>
          <w:sz w:val="24"/>
          <w:lang w:val="en-GB"/>
        </w:rPr>
        <w:t>Newport</w:t>
      </w:r>
    </w:p>
    <w:p w:rsidR="00E90A26" w:rsidRPr="002829FF" w:rsidRDefault="00E90A26" w:rsidP="00E90A26">
      <w:pPr>
        <w:rPr>
          <w:rFonts w:ascii="Arial" w:hAnsi="Arial" w:cs="Arial"/>
          <w:sz w:val="24"/>
          <w:lang w:val="en-GB"/>
        </w:rPr>
      </w:pPr>
      <w:r w:rsidRPr="002829FF">
        <w:rPr>
          <w:rFonts w:ascii="Arial" w:hAnsi="Arial" w:cs="Arial"/>
          <w:sz w:val="24"/>
          <w:lang w:val="en-GB"/>
        </w:rPr>
        <w:t>South Wales</w:t>
      </w:r>
    </w:p>
    <w:p w:rsidR="00E90A26" w:rsidRPr="002829FF" w:rsidRDefault="00E90A26" w:rsidP="00E90A26">
      <w:pPr>
        <w:rPr>
          <w:rFonts w:ascii="Arial" w:hAnsi="Arial" w:cs="Arial"/>
          <w:sz w:val="24"/>
          <w:lang w:val="en-GB"/>
        </w:rPr>
      </w:pPr>
      <w:r w:rsidRPr="002829FF">
        <w:rPr>
          <w:rFonts w:ascii="Arial" w:hAnsi="Arial" w:cs="Arial"/>
          <w:sz w:val="24"/>
        </w:rPr>
        <w:t>NP20 4UR</w:t>
      </w:r>
    </w:p>
    <w:p w:rsidR="00E90A26" w:rsidRPr="002829FF" w:rsidRDefault="00E90A26" w:rsidP="00E90A26">
      <w:pPr>
        <w:rPr>
          <w:rFonts w:ascii="Arial" w:hAnsi="Arial" w:cs="Arial"/>
          <w:sz w:val="24"/>
          <w:lang w:val="en-GB"/>
        </w:rPr>
      </w:pPr>
    </w:p>
    <w:p w:rsidR="00E90A26" w:rsidRPr="002829FF" w:rsidRDefault="005C3251" w:rsidP="00E90A26">
      <w:pPr>
        <w:rPr>
          <w:rFonts w:ascii="Arial" w:hAnsi="Arial" w:cs="Arial"/>
          <w:sz w:val="24"/>
        </w:rPr>
      </w:pPr>
      <w:r w:rsidRPr="002829FF">
        <w:rPr>
          <w:rFonts w:ascii="Arial" w:hAnsi="Arial" w:cs="Arial"/>
          <w:sz w:val="24"/>
          <w:lang w:val="en-GB"/>
        </w:rPr>
        <w:t>3</w:t>
      </w:r>
      <w:r w:rsidR="00F07F63" w:rsidRPr="002829FF">
        <w:rPr>
          <w:rFonts w:ascii="Arial" w:hAnsi="Arial" w:cs="Arial"/>
          <w:sz w:val="24"/>
          <w:lang w:val="en-GB"/>
        </w:rPr>
        <w:t xml:space="preserve"> May 2018</w:t>
      </w:r>
    </w:p>
    <w:p w:rsidR="00A100E6" w:rsidRPr="002829FF" w:rsidRDefault="00A100E6" w:rsidP="00E90A26">
      <w:pPr>
        <w:pStyle w:val="BodyText3"/>
        <w:rPr>
          <w:rFonts w:ascii="Arial" w:hAnsi="Arial" w:cs="Arial"/>
        </w:rPr>
      </w:pPr>
    </w:p>
    <w:p w:rsidR="00E90A26" w:rsidRPr="002829FF" w:rsidRDefault="00E90A26" w:rsidP="00E90A26">
      <w:pPr>
        <w:pStyle w:val="BodyText3"/>
        <w:rPr>
          <w:rFonts w:ascii="Arial" w:hAnsi="Arial" w:cs="Arial"/>
          <w:i w:val="0"/>
        </w:rPr>
      </w:pPr>
      <w:r w:rsidRPr="002829FF">
        <w:rPr>
          <w:rFonts w:ascii="Arial" w:hAnsi="Arial" w:cs="Arial"/>
          <w:i w:val="0"/>
        </w:rPr>
        <w:t>Dear Sir</w:t>
      </w:r>
    </w:p>
    <w:p w:rsidR="00E90A26" w:rsidRPr="002829FF" w:rsidRDefault="00E90A26" w:rsidP="00E90A26">
      <w:pPr>
        <w:pStyle w:val="BodyText3"/>
        <w:rPr>
          <w:rFonts w:ascii="Arial" w:hAnsi="Arial" w:cs="Arial"/>
          <w:i w:val="0"/>
        </w:rPr>
      </w:pPr>
    </w:p>
    <w:p w:rsidR="007F7123" w:rsidRPr="002829FF" w:rsidRDefault="007F7123" w:rsidP="00E90A26">
      <w:pPr>
        <w:pStyle w:val="BodyText3"/>
        <w:rPr>
          <w:rFonts w:ascii="Arial" w:hAnsi="Arial" w:cs="Arial"/>
          <w:b/>
          <w:i w:val="0"/>
        </w:rPr>
      </w:pPr>
      <w:r w:rsidRPr="002829FF">
        <w:rPr>
          <w:rFonts w:ascii="Arial" w:hAnsi="Arial" w:cs="Arial"/>
          <w:b/>
          <w:i w:val="0"/>
        </w:rPr>
        <w:t>Planning Application Observations</w:t>
      </w:r>
    </w:p>
    <w:p w:rsidR="007F7123" w:rsidRPr="002829FF" w:rsidRDefault="007F7123" w:rsidP="00E90A26">
      <w:pPr>
        <w:pStyle w:val="BodyText3"/>
        <w:rPr>
          <w:rFonts w:ascii="Arial" w:hAnsi="Arial" w:cs="Arial"/>
          <w:b/>
          <w:i w:val="0"/>
        </w:rPr>
      </w:pPr>
    </w:p>
    <w:p w:rsidR="007F7123" w:rsidRPr="002829FF" w:rsidRDefault="007F7123" w:rsidP="00E90A26">
      <w:pPr>
        <w:pStyle w:val="BodyText3"/>
        <w:rPr>
          <w:rFonts w:ascii="Arial" w:hAnsi="Arial" w:cs="Arial"/>
          <w:b/>
          <w:i w:val="0"/>
        </w:rPr>
      </w:pPr>
      <w:r w:rsidRPr="002829FF">
        <w:rPr>
          <w:rFonts w:ascii="Arial" w:hAnsi="Arial" w:cs="Arial"/>
          <w:b/>
          <w:i w:val="0"/>
        </w:rPr>
        <w:t>MCC 8</w:t>
      </w:r>
      <w:r w:rsidR="001308E9" w:rsidRPr="002829FF">
        <w:rPr>
          <w:rFonts w:ascii="Arial" w:hAnsi="Arial" w:cs="Arial"/>
          <w:b/>
          <w:i w:val="0"/>
        </w:rPr>
        <w:t>6</w:t>
      </w:r>
      <w:r w:rsidR="00F07F63" w:rsidRPr="002829FF">
        <w:rPr>
          <w:rFonts w:ascii="Arial" w:hAnsi="Arial" w:cs="Arial"/>
          <w:b/>
          <w:i w:val="0"/>
        </w:rPr>
        <w:t>8</w:t>
      </w:r>
    </w:p>
    <w:p w:rsidR="007F7123" w:rsidRPr="002829FF" w:rsidRDefault="007F7123" w:rsidP="00E90A26">
      <w:pPr>
        <w:pStyle w:val="BodyText3"/>
        <w:rPr>
          <w:rFonts w:ascii="Arial" w:hAnsi="Arial" w:cs="Arial"/>
          <w:b/>
          <w:i w:val="0"/>
        </w:rPr>
      </w:pPr>
      <w:r w:rsidRPr="002829FF">
        <w:rPr>
          <w:rFonts w:ascii="Arial" w:hAnsi="Arial" w:cs="Arial"/>
          <w:b/>
          <w:i w:val="0"/>
        </w:rPr>
        <w:t>Conex 1</w:t>
      </w:r>
      <w:r w:rsidR="00857936" w:rsidRPr="002829FF">
        <w:rPr>
          <w:rFonts w:ascii="Arial" w:hAnsi="Arial" w:cs="Arial"/>
          <w:b/>
          <w:i w:val="0"/>
        </w:rPr>
        <w:t>8</w:t>
      </w:r>
      <w:r w:rsidRPr="002829FF">
        <w:rPr>
          <w:rFonts w:ascii="Arial" w:hAnsi="Arial" w:cs="Arial"/>
          <w:b/>
          <w:i w:val="0"/>
        </w:rPr>
        <w:t>/</w:t>
      </w:r>
      <w:r w:rsidR="00857936" w:rsidRPr="002829FF">
        <w:rPr>
          <w:rFonts w:ascii="Arial" w:hAnsi="Arial" w:cs="Arial"/>
          <w:b/>
          <w:i w:val="0"/>
        </w:rPr>
        <w:t>0</w:t>
      </w:r>
      <w:r w:rsidR="009C630F" w:rsidRPr="002829FF">
        <w:rPr>
          <w:rFonts w:ascii="Arial" w:hAnsi="Arial" w:cs="Arial"/>
          <w:b/>
          <w:i w:val="0"/>
        </w:rPr>
        <w:t>1</w:t>
      </w:r>
      <w:r w:rsidR="00F07F63" w:rsidRPr="002829FF">
        <w:rPr>
          <w:rFonts w:ascii="Arial" w:hAnsi="Arial" w:cs="Arial"/>
          <w:b/>
          <w:i w:val="0"/>
        </w:rPr>
        <w:t>13</w:t>
      </w:r>
    </w:p>
    <w:p w:rsidR="00610A4F" w:rsidRPr="002829FF" w:rsidRDefault="00610A4F" w:rsidP="00610A4F">
      <w:pPr>
        <w:pStyle w:val="Default"/>
        <w:rPr>
          <w:color w:val="auto"/>
        </w:rPr>
      </w:pPr>
    </w:p>
    <w:p w:rsidR="00610A4F" w:rsidRPr="002829FF" w:rsidRDefault="00610A4F" w:rsidP="00610A4F">
      <w:pPr>
        <w:pStyle w:val="Default"/>
        <w:rPr>
          <w:bCs/>
          <w:color w:val="auto"/>
        </w:rPr>
      </w:pPr>
      <w:r w:rsidRPr="002829FF">
        <w:rPr>
          <w:color w:val="auto"/>
        </w:rPr>
        <w:t xml:space="preserve"> </w:t>
      </w:r>
      <w:r w:rsidRPr="002829FF">
        <w:rPr>
          <w:b/>
          <w:bCs/>
          <w:color w:val="auto"/>
        </w:rPr>
        <w:t xml:space="preserve">PROPOSAL: </w:t>
      </w:r>
      <w:r w:rsidR="00F07F63" w:rsidRPr="002829FF">
        <w:rPr>
          <w:bCs/>
          <w:color w:val="auto"/>
        </w:rPr>
        <w:t>Siting of</w:t>
      </w:r>
      <w:r w:rsidR="00F07F63" w:rsidRPr="002829FF">
        <w:rPr>
          <w:b/>
          <w:bCs/>
          <w:color w:val="auto"/>
        </w:rPr>
        <w:t xml:space="preserve"> </w:t>
      </w:r>
      <w:r w:rsidR="00F07F63" w:rsidRPr="002829FF">
        <w:rPr>
          <w:bCs/>
          <w:color w:val="auto"/>
        </w:rPr>
        <w:t xml:space="preserve">1NO static caravan, 2NO touring caravans and 1NO day / utility room for residential use by a Gypsy </w:t>
      </w:r>
      <w:r w:rsidR="00733CA3" w:rsidRPr="002829FF">
        <w:rPr>
          <w:bCs/>
          <w:color w:val="auto"/>
        </w:rPr>
        <w:t>/ Traveller</w:t>
      </w:r>
      <w:r w:rsidR="00F07F63" w:rsidRPr="002829FF">
        <w:rPr>
          <w:bCs/>
          <w:color w:val="auto"/>
        </w:rPr>
        <w:t xml:space="preserve"> family and new means of enclosure</w:t>
      </w:r>
      <w:r w:rsidR="00857936" w:rsidRPr="002829FF">
        <w:rPr>
          <w:bCs/>
          <w:color w:val="auto"/>
        </w:rPr>
        <w:t xml:space="preserve"> </w:t>
      </w:r>
    </w:p>
    <w:p w:rsidR="001545AB" w:rsidRPr="002829FF" w:rsidRDefault="001545AB" w:rsidP="00610A4F">
      <w:pPr>
        <w:pStyle w:val="Default"/>
        <w:rPr>
          <w:color w:val="auto"/>
        </w:rPr>
      </w:pPr>
    </w:p>
    <w:p w:rsidR="004E4907" w:rsidRPr="002829FF" w:rsidRDefault="00610A4F" w:rsidP="00E90A26">
      <w:pPr>
        <w:pStyle w:val="BodyText3"/>
        <w:rPr>
          <w:rFonts w:ascii="Arial" w:hAnsi="Arial" w:cs="Arial"/>
          <w:bCs/>
          <w:i w:val="0"/>
        </w:rPr>
      </w:pPr>
      <w:r w:rsidRPr="002829FF">
        <w:rPr>
          <w:rFonts w:ascii="Arial" w:hAnsi="Arial" w:cs="Arial"/>
          <w:b/>
          <w:bCs/>
          <w:i w:val="0"/>
        </w:rPr>
        <w:t>SITE:</w:t>
      </w:r>
      <w:r w:rsidRPr="002829FF">
        <w:rPr>
          <w:rFonts w:ascii="Arial" w:hAnsi="Arial" w:cs="Arial"/>
          <w:bCs/>
          <w:i w:val="0"/>
        </w:rPr>
        <w:t xml:space="preserve"> </w:t>
      </w:r>
      <w:r w:rsidR="00F07F63" w:rsidRPr="002829FF">
        <w:rPr>
          <w:rFonts w:ascii="Arial" w:hAnsi="Arial" w:cs="Arial"/>
          <w:bCs/>
          <w:i w:val="0"/>
        </w:rPr>
        <w:t xml:space="preserve">Ty </w:t>
      </w:r>
      <w:proofErr w:type="spellStart"/>
      <w:r w:rsidR="00F07F63" w:rsidRPr="002829FF">
        <w:rPr>
          <w:rFonts w:ascii="Arial" w:hAnsi="Arial" w:cs="Arial"/>
          <w:bCs/>
          <w:i w:val="0"/>
        </w:rPr>
        <w:t>Mawr</w:t>
      </w:r>
      <w:proofErr w:type="spellEnd"/>
      <w:r w:rsidR="00F07F63" w:rsidRPr="002829FF">
        <w:rPr>
          <w:rFonts w:ascii="Arial" w:hAnsi="Arial" w:cs="Arial"/>
          <w:bCs/>
          <w:i w:val="0"/>
        </w:rPr>
        <w:t xml:space="preserve"> Lane Stables, Ty </w:t>
      </w:r>
      <w:proofErr w:type="spellStart"/>
      <w:r w:rsidR="00F07F63" w:rsidRPr="002829FF">
        <w:rPr>
          <w:rFonts w:ascii="Arial" w:hAnsi="Arial" w:cs="Arial"/>
          <w:bCs/>
          <w:i w:val="0"/>
        </w:rPr>
        <w:t>Mawr</w:t>
      </w:r>
      <w:proofErr w:type="spellEnd"/>
      <w:r w:rsidR="00F07F63" w:rsidRPr="002829FF">
        <w:rPr>
          <w:rFonts w:ascii="Arial" w:hAnsi="Arial" w:cs="Arial"/>
          <w:bCs/>
          <w:i w:val="0"/>
        </w:rPr>
        <w:t xml:space="preserve"> Lane, Cardiff CF3 2YF</w:t>
      </w:r>
      <w:r w:rsidR="00857936" w:rsidRPr="002829FF">
        <w:rPr>
          <w:rFonts w:ascii="Arial" w:hAnsi="Arial" w:cs="Arial"/>
          <w:bCs/>
          <w:i w:val="0"/>
        </w:rPr>
        <w:t xml:space="preserve"> </w:t>
      </w:r>
    </w:p>
    <w:p w:rsidR="00592538" w:rsidRPr="002829FF" w:rsidRDefault="00592538" w:rsidP="00E10680">
      <w:pPr>
        <w:pStyle w:val="BodyText3"/>
        <w:rPr>
          <w:rFonts w:ascii="Arial" w:hAnsi="Arial" w:cs="Arial"/>
          <w:bCs/>
          <w:i w:val="0"/>
        </w:rPr>
      </w:pPr>
    </w:p>
    <w:p w:rsidR="00592538" w:rsidRPr="00D54293" w:rsidRDefault="00592538" w:rsidP="00E10680">
      <w:pPr>
        <w:pStyle w:val="BodyText3"/>
        <w:rPr>
          <w:rFonts w:ascii="Arial" w:hAnsi="Arial" w:cs="Arial"/>
          <w:i w:val="0"/>
        </w:rPr>
      </w:pPr>
      <w:r w:rsidRPr="00D54293">
        <w:rPr>
          <w:rFonts w:ascii="Arial" w:hAnsi="Arial" w:cs="Arial"/>
          <w:i w:val="0"/>
        </w:rPr>
        <w:t>There ar</w:t>
      </w:r>
      <w:r w:rsidR="00BD4A01" w:rsidRPr="00D54293">
        <w:rPr>
          <w:rFonts w:ascii="Arial" w:hAnsi="Arial" w:cs="Arial"/>
          <w:i w:val="0"/>
        </w:rPr>
        <w:t>e currently 122 authorised gypsy traveller sites with 1003 reported caravans in Wales from a su</w:t>
      </w:r>
      <w:r w:rsidR="00120ACD" w:rsidRPr="00D54293">
        <w:rPr>
          <w:rFonts w:ascii="Arial" w:hAnsi="Arial" w:cs="Arial"/>
          <w:i w:val="0"/>
        </w:rPr>
        <w:t xml:space="preserve">rvey conducted in January 2018. </w:t>
      </w:r>
      <w:r w:rsidRPr="00D54293">
        <w:rPr>
          <w:rFonts w:ascii="Arial" w:hAnsi="Arial" w:cs="Arial"/>
          <w:i w:val="0"/>
        </w:rPr>
        <w:t xml:space="preserve">The Government has established a new framework of housing and planning systems designed to increase site provision to meet the accommodation needs of Gypsies and Travellers, reducing the number of unauthorised sites and promoting good relations with the settled community. </w:t>
      </w:r>
      <w:r w:rsidR="001B6520" w:rsidRPr="00D54293">
        <w:rPr>
          <w:rFonts w:ascii="Arial" w:hAnsi="Arial" w:cs="Arial"/>
          <w:i w:val="0"/>
        </w:rPr>
        <w:t>Sites, whether public or private, should be identified having regard to highways</w:t>
      </w:r>
      <w:r w:rsidR="005A105F" w:rsidRPr="00D54293">
        <w:rPr>
          <w:rFonts w:ascii="Arial" w:hAnsi="Arial" w:cs="Arial"/>
          <w:i w:val="0"/>
        </w:rPr>
        <w:t>, environmental keeping and, local infrastructure</w:t>
      </w:r>
      <w:r w:rsidR="001B6520" w:rsidRPr="00D54293">
        <w:rPr>
          <w:rFonts w:ascii="Arial" w:hAnsi="Arial" w:cs="Arial"/>
          <w:i w:val="0"/>
        </w:rPr>
        <w:t xml:space="preserve"> considerations. </w:t>
      </w:r>
    </w:p>
    <w:p w:rsidR="000D425B" w:rsidRPr="00D54293" w:rsidRDefault="000D425B" w:rsidP="00E10680">
      <w:pPr>
        <w:pStyle w:val="BodyText3"/>
        <w:rPr>
          <w:rFonts w:ascii="Arial" w:hAnsi="Arial" w:cs="Arial"/>
          <w:i w:val="0"/>
        </w:rPr>
      </w:pPr>
    </w:p>
    <w:p w:rsidR="00592538" w:rsidRPr="00D54293" w:rsidRDefault="00592538" w:rsidP="00E10680">
      <w:pPr>
        <w:pStyle w:val="BodyText3"/>
        <w:rPr>
          <w:rFonts w:ascii="Arial" w:hAnsi="Arial" w:cs="Arial"/>
          <w:i w:val="0"/>
        </w:rPr>
      </w:pPr>
      <w:r w:rsidRPr="00D54293">
        <w:rPr>
          <w:rFonts w:ascii="Arial" w:hAnsi="Arial" w:cs="Arial"/>
          <w:i w:val="0"/>
        </w:rPr>
        <w:t>In addressing this challenge it is important to ensure that these sites:</w:t>
      </w:r>
    </w:p>
    <w:p w:rsidR="00592538" w:rsidRPr="00D54293" w:rsidRDefault="00592538" w:rsidP="00E10680">
      <w:pPr>
        <w:pStyle w:val="BodyText3"/>
        <w:rPr>
          <w:rFonts w:ascii="Arial" w:hAnsi="Arial" w:cs="Arial"/>
          <w:i w:val="0"/>
        </w:rPr>
      </w:pPr>
    </w:p>
    <w:p w:rsidR="00592538" w:rsidRPr="00D54293" w:rsidRDefault="00592538" w:rsidP="00E10680">
      <w:pPr>
        <w:pStyle w:val="BodyText3"/>
        <w:numPr>
          <w:ilvl w:val="0"/>
          <w:numId w:val="26"/>
        </w:numPr>
        <w:rPr>
          <w:rFonts w:ascii="Arial" w:hAnsi="Arial" w:cs="Arial"/>
          <w:i w:val="0"/>
        </w:rPr>
      </w:pPr>
      <w:r w:rsidRPr="00D54293">
        <w:rPr>
          <w:rFonts w:ascii="Arial" w:hAnsi="Arial" w:cs="Arial"/>
          <w:i w:val="0"/>
        </w:rPr>
        <w:t>Are sustainable, safe and easy to manage and maintain</w:t>
      </w:r>
    </w:p>
    <w:p w:rsidR="00592538" w:rsidRPr="00D54293" w:rsidRDefault="00592538" w:rsidP="00E10680">
      <w:pPr>
        <w:pStyle w:val="BodyText3"/>
        <w:numPr>
          <w:ilvl w:val="0"/>
          <w:numId w:val="26"/>
        </w:numPr>
        <w:rPr>
          <w:rFonts w:ascii="Arial" w:hAnsi="Arial" w:cs="Arial"/>
          <w:i w:val="0"/>
        </w:rPr>
      </w:pPr>
      <w:r w:rsidRPr="00D54293">
        <w:rPr>
          <w:rFonts w:ascii="Arial" w:hAnsi="Arial" w:cs="Arial"/>
          <w:i w:val="0"/>
        </w:rPr>
        <w:t>Are of a decent standard, equitable to that which would be expected for social housing in the settled community</w:t>
      </w:r>
    </w:p>
    <w:p w:rsidR="00592538" w:rsidRPr="00D54293" w:rsidRDefault="00592538" w:rsidP="00E10680">
      <w:pPr>
        <w:pStyle w:val="BodyText3"/>
        <w:numPr>
          <w:ilvl w:val="0"/>
          <w:numId w:val="26"/>
        </w:numPr>
        <w:rPr>
          <w:rFonts w:ascii="Arial" w:hAnsi="Arial" w:cs="Arial"/>
          <w:bCs/>
          <w:i w:val="0"/>
        </w:rPr>
      </w:pPr>
      <w:r w:rsidRPr="00D54293">
        <w:rPr>
          <w:rFonts w:ascii="Arial" w:hAnsi="Arial" w:cs="Arial"/>
          <w:i w:val="0"/>
        </w:rPr>
        <w:t>Support harmonious relations between Gypsies and Travellers and the settled community.</w:t>
      </w:r>
    </w:p>
    <w:p w:rsidR="001545AB" w:rsidRPr="002829FF" w:rsidRDefault="001545AB" w:rsidP="00E10680">
      <w:pPr>
        <w:pStyle w:val="BodyText3"/>
        <w:rPr>
          <w:rFonts w:ascii="Arial" w:hAnsi="Arial" w:cs="Arial"/>
          <w:bCs/>
          <w:i w:val="0"/>
        </w:rPr>
      </w:pPr>
    </w:p>
    <w:p w:rsidR="00D54293" w:rsidRDefault="005A105F" w:rsidP="00E10680">
      <w:pPr>
        <w:pStyle w:val="BodyText3"/>
        <w:rPr>
          <w:rFonts w:ascii="Arial" w:hAnsi="Arial" w:cs="Arial"/>
          <w:i w:val="0"/>
        </w:rPr>
      </w:pPr>
      <w:r w:rsidRPr="002829FF">
        <w:rPr>
          <w:rFonts w:ascii="Arial" w:hAnsi="Arial" w:cs="Arial"/>
          <w:i w:val="0"/>
        </w:rPr>
        <w:t xml:space="preserve">After communicating with the local community by means of </w:t>
      </w:r>
      <w:r w:rsidR="00592538" w:rsidRPr="002829FF">
        <w:rPr>
          <w:rFonts w:ascii="Arial" w:hAnsi="Arial" w:cs="Arial"/>
          <w:i w:val="0"/>
        </w:rPr>
        <w:t xml:space="preserve">a public </w:t>
      </w:r>
      <w:r w:rsidRPr="002829FF">
        <w:rPr>
          <w:rFonts w:ascii="Arial" w:hAnsi="Arial" w:cs="Arial"/>
          <w:i w:val="0"/>
        </w:rPr>
        <w:t>Planning Meeting and social media streams, the Council reinforces the concerns of the local residents on the unsuitability of this application.</w:t>
      </w:r>
    </w:p>
    <w:p w:rsidR="00D54293" w:rsidRDefault="00D54293" w:rsidP="00E10680">
      <w:pPr>
        <w:pStyle w:val="BodyText3"/>
        <w:rPr>
          <w:rFonts w:ascii="Arial" w:hAnsi="Arial" w:cs="Arial"/>
          <w:i w:val="0"/>
        </w:rPr>
      </w:pPr>
    </w:p>
    <w:p w:rsidR="0059423E" w:rsidRDefault="005A105F" w:rsidP="00E10680">
      <w:pPr>
        <w:pStyle w:val="BodyText3"/>
        <w:rPr>
          <w:rFonts w:ascii="Arial" w:hAnsi="Arial" w:cs="Arial"/>
          <w:i w:val="0"/>
        </w:rPr>
      </w:pPr>
      <w:r w:rsidRPr="002829FF">
        <w:rPr>
          <w:rFonts w:ascii="Arial" w:hAnsi="Arial" w:cs="Arial"/>
          <w:i w:val="0"/>
        </w:rPr>
        <w:t xml:space="preserve"> </w:t>
      </w:r>
      <w:r w:rsidR="001545AB" w:rsidRPr="002829FF">
        <w:rPr>
          <w:rFonts w:ascii="Arial" w:hAnsi="Arial" w:cs="Arial"/>
          <w:i w:val="0"/>
        </w:rPr>
        <w:t xml:space="preserve">Marshfield Community Council </w:t>
      </w:r>
      <w:r w:rsidR="004F16C9" w:rsidRPr="002829FF">
        <w:rPr>
          <w:rFonts w:ascii="Arial" w:hAnsi="Arial" w:cs="Arial"/>
          <w:i w:val="0"/>
        </w:rPr>
        <w:t xml:space="preserve">(MCC) </w:t>
      </w:r>
      <w:r w:rsidR="001545AB" w:rsidRPr="002829FF">
        <w:rPr>
          <w:rFonts w:ascii="Arial" w:hAnsi="Arial" w:cs="Arial"/>
          <w:i w:val="0"/>
        </w:rPr>
        <w:t>considers that this application is both inappropriate and unsuitable in this area</w:t>
      </w:r>
      <w:r w:rsidR="00D54293">
        <w:rPr>
          <w:rFonts w:ascii="Arial" w:hAnsi="Arial" w:cs="Arial"/>
          <w:i w:val="0"/>
        </w:rPr>
        <w:t xml:space="preserve"> </w:t>
      </w:r>
      <w:r w:rsidR="0059423E" w:rsidRPr="002829FF">
        <w:rPr>
          <w:rFonts w:ascii="Arial" w:hAnsi="Arial" w:cs="Arial"/>
          <w:i w:val="0"/>
        </w:rPr>
        <w:t xml:space="preserve">on the following </w:t>
      </w:r>
      <w:proofErr w:type="gramStart"/>
      <w:r w:rsidR="0059423E" w:rsidRPr="002829FF">
        <w:rPr>
          <w:rFonts w:ascii="Arial" w:hAnsi="Arial" w:cs="Arial"/>
          <w:i w:val="0"/>
        </w:rPr>
        <w:t>grounds :</w:t>
      </w:r>
      <w:proofErr w:type="gramEnd"/>
      <w:r w:rsidR="0059423E" w:rsidRPr="002829FF">
        <w:rPr>
          <w:rFonts w:ascii="Arial" w:hAnsi="Arial" w:cs="Arial"/>
          <w:i w:val="0"/>
        </w:rPr>
        <w:t>-</w:t>
      </w:r>
    </w:p>
    <w:p w:rsidR="001F1E05" w:rsidRDefault="001F1E05" w:rsidP="00E10680">
      <w:pPr>
        <w:pStyle w:val="BodyText3"/>
        <w:rPr>
          <w:rFonts w:ascii="Arial" w:hAnsi="Arial" w:cs="Arial"/>
          <w:i w:val="0"/>
        </w:rPr>
      </w:pPr>
    </w:p>
    <w:p w:rsidR="001F1E05" w:rsidRDefault="001F1E05" w:rsidP="00E10680">
      <w:pPr>
        <w:pStyle w:val="BodyText3"/>
        <w:rPr>
          <w:rFonts w:ascii="Arial" w:hAnsi="Arial" w:cs="Arial"/>
          <w:i w:val="0"/>
        </w:rPr>
      </w:pPr>
    </w:p>
    <w:p w:rsidR="001F1E05" w:rsidRPr="002829FF" w:rsidRDefault="001F1E05" w:rsidP="00E10680">
      <w:pPr>
        <w:pStyle w:val="BodyText3"/>
        <w:rPr>
          <w:rFonts w:ascii="Arial" w:hAnsi="Arial" w:cs="Arial"/>
          <w:i w:val="0"/>
        </w:rPr>
      </w:pPr>
    </w:p>
    <w:p w:rsidR="00E10680" w:rsidRPr="002829FF" w:rsidRDefault="00E10680" w:rsidP="00E10680">
      <w:pPr>
        <w:pStyle w:val="BodyText3"/>
        <w:rPr>
          <w:rFonts w:ascii="Arial" w:hAnsi="Arial" w:cs="Arial"/>
          <w:i w:val="0"/>
        </w:rPr>
      </w:pPr>
    </w:p>
    <w:p w:rsidR="00E10680" w:rsidRPr="002829FF" w:rsidRDefault="00E10680" w:rsidP="00E10680">
      <w:pPr>
        <w:pStyle w:val="BodyText3"/>
        <w:rPr>
          <w:rFonts w:ascii="Arial" w:hAnsi="Arial" w:cs="Arial"/>
          <w:i w:val="0"/>
        </w:rPr>
      </w:pPr>
    </w:p>
    <w:p w:rsidR="00CA46F6" w:rsidRPr="002829FF" w:rsidRDefault="00CA46F6" w:rsidP="00E10680">
      <w:pPr>
        <w:pStyle w:val="BodyText3"/>
        <w:rPr>
          <w:rFonts w:ascii="Arial" w:hAnsi="Arial" w:cs="Arial"/>
          <w:i w:val="0"/>
        </w:rPr>
      </w:pPr>
    </w:p>
    <w:p w:rsidR="004D151F" w:rsidRPr="002829FF" w:rsidRDefault="00CA46F6" w:rsidP="00E10680">
      <w:pPr>
        <w:pStyle w:val="BodyText3"/>
        <w:numPr>
          <w:ilvl w:val="0"/>
          <w:numId w:val="30"/>
        </w:numPr>
        <w:rPr>
          <w:rFonts w:ascii="Arial" w:hAnsi="Arial" w:cs="Arial"/>
          <w:i w:val="0"/>
        </w:rPr>
      </w:pPr>
      <w:r w:rsidRPr="002829FF">
        <w:rPr>
          <w:rFonts w:ascii="Arial" w:hAnsi="Arial" w:cs="Arial"/>
          <w:i w:val="0"/>
        </w:rPr>
        <w:t xml:space="preserve">The Well-being of Future Generations (Wales) Act 2015 sets a framework for local authorities across Wales to ensure the ‘sustainable development principle’ (meeting the needs of the present without compromising the ability of future generations to meet their own needs) is met. Section 4 of the Act puts in place a number of well-being goals which authorities are to seek to achieve in order to meet this principle. These goals include achieving ‘a Wales of cohesive </w:t>
      </w:r>
      <w:r w:rsidR="0011342E" w:rsidRPr="002829FF">
        <w:rPr>
          <w:rFonts w:ascii="Arial" w:hAnsi="Arial" w:cs="Arial"/>
          <w:i w:val="0"/>
        </w:rPr>
        <w:t>communities’. The</w:t>
      </w:r>
      <w:r w:rsidR="004D151F" w:rsidRPr="002829FF">
        <w:rPr>
          <w:rFonts w:ascii="Arial" w:hAnsi="Arial" w:cs="Arial"/>
          <w:i w:val="0"/>
        </w:rPr>
        <w:t xml:space="preserve"> established community has made it clear they do not want community cohesion forced upon them. Newport City Council has not been active in promoting any broader strategies to improve community cohesion.</w:t>
      </w:r>
      <w:r w:rsidR="0011342E" w:rsidRPr="002829FF">
        <w:rPr>
          <w:rStyle w:val="FootnoteReference"/>
          <w:rFonts w:ascii="Arial" w:hAnsi="Arial" w:cs="Arial"/>
          <w:shd w:val="clear" w:color="auto" w:fill="FFFFFF"/>
        </w:rPr>
        <w:t xml:space="preserve"> </w:t>
      </w:r>
      <w:r w:rsidR="0011342E" w:rsidRPr="002829FF">
        <w:rPr>
          <w:rStyle w:val="Strong"/>
          <w:rFonts w:ascii="Arial" w:hAnsi="Arial" w:cs="Arial"/>
          <w:shd w:val="clear" w:color="auto" w:fill="FFFFFF"/>
        </w:rPr>
        <w:t> </w:t>
      </w:r>
      <w:r w:rsidR="0011342E" w:rsidRPr="002829FF">
        <w:rPr>
          <w:rStyle w:val="Strong"/>
          <w:rFonts w:ascii="Arial" w:hAnsi="Arial" w:cs="Arial"/>
          <w:b w:val="0"/>
          <w:i w:val="0"/>
          <w:shd w:val="clear" w:color="auto" w:fill="FFFFFF"/>
        </w:rPr>
        <w:t>Government ‘statement of fact’ re-enforces the fear that a degree of unlawful activity can be associated with some traveller sites, this does nothing to ensure community cohesion as it outlines particular behaviour traits that the established community are very much concerned about.</w:t>
      </w:r>
      <w:r w:rsidR="0011342E" w:rsidRPr="002829FF">
        <w:rPr>
          <w:rStyle w:val="FootnoteReference"/>
          <w:rFonts w:ascii="Arial" w:hAnsi="Arial" w:cs="Arial"/>
          <w:i w:val="0"/>
          <w:shd w:val="clear" w:color="auto" w:fill="FFFFFF"/>
        </w:rPr>
        <w:t xml:space="preserve"> </w:t>
      </w:r>
      <w:r w:rsidR="0011342E" w:rsidRPr="002829FF">
        <w:rPr>
          <w:rStyle w:val="Strong"/>
          <w:rFonts w:ascii="Arial" w:hAnsi="Arial" w:cs="Arial"/>
          <w:b w:val="0"/>
          <w:i w:val="0"/>
          <w:shd w:val="clear" w:color="auto" w:fill="FFFFFF"/>
        </w:rPr>
        <w:t>Based on past experiences with traveller sites highlights further problems that the established community are concerned about, the prospect of dangerous dogs roaming is of grave concern, especially to the immediate neighbouring families, farmers and those using the lane with young children.</w:t>
      </w:r>
    </w:p>
    <w:p w:rsidR="004D151F" w:rsidRPr="002829FF" w:rsidRDefault="004D151F" w:rsidP="00E10680">
      <w:pPr>
        <w:pStyle w:val="BodyText3"/>
        <w:rPr>
          <w:rFonts w:ascii="Arial" w:hAnsi="Arial" w:cs="Arial"/>
          <w:i w:val="0"/>
        </w:rPr>
      </w:pPr>
    </w:p>
    <w:p w:rsidR="004D151F" w:rsidRPr="002829FF" w:rsidRDefault="00E10680" w:rsidP="00E10680">
      <w:pPr>
        <w:pStyle w:val="BodyText3"/>
        <w:numPr>
          <w:ilvl w:val="0"/>
          <w:numId w:val="30"/>
        </w:numPr>
        <w:rPr>
          <w:rFonts w:ascii="Arial" w:hAnsi="Arial" w:cs="Arial"/>
          <w:i w:val="0"/>
        </w:rPr>
      </w:pPr>
      <w:r w:rsidRPr="002829FF">
        <w:rPr>
          <w:rFonts w:ascii="Arial" w:hAnsi="Arial" w:cs="Arial"/>
          <w:i w:val="0"/>
          <w:iCs/>
          <w:shd w:val="clear" w:color="auto" w:fill="FFFFFF"/>
        </w:rPr>
        <w:t xml:space="preserve"> </w:t>
      </w:r>
      <w:r w:rsidR="004D151F" w:rsidRPr="002829FF">
        <w:rPr>
          <w:rFonts w:ascii="Arial" w:hAnsi="Arial" w:cs="Arial"/>
          <w:i w:val="0"/>
          <w:iCs/>
          <w:shd w:val="clear" w:color="auto" w:fill="FFFFFF"/>
        </w:rPr>
        <w:t>Wel</w:t>
      </w:r>
      <w:r w:rsidR="005A105F" w:rsidRPr="002829FF">
        <w:rPr>
          <w:rFonts w:ascii="Arial" w:hAnsi="Arial" w:cs="Arial"/>
          <w:i w:val="0"/>
          <w:iCs/>
          <w:shd w:val="clear" w:color="auto" w:fill="FFFFFF"/>
        </w:rPr>
        <w:t>sh G</w:t>
      </w:r>
      <w:r w:rsidR="004D151F" w:rsidRPr="002829FF">
        <w:rPr>
          <w:rFonts w:ascii="Arial" w:hAnsi="Arial" w:cs="Arial"/>
          <w:i w:val="0"/>
          <w:iCs/>
          <w:shd w:val="clear" w:color="auto" w:fill="FFFFFF"/>
        </w:rPr>
        <w:t xml:space="preserve">overnment guidance states any site must be sustainable, offering scope to manage an integrated coexistence with the local community.  This will include consideration of noise and possible disturbance to Gypsy and Travellers living on the site, and possible noise and disturbance to the wider community, in particular from movement of Gypsy and Traveller </w:t>
      </w:r>
      <w:r w:rsidR="004621F2" w:rsidRPr="002829FF">
        <w:rPr>
          <w:rFonts w:ascii="Arial" w:hAnsi="Arial" w:cs="Arial"/>
          <w:i w:val="0"/>
          <w:iCs/>
          <w:shd w:val="clear" w:color="auto" w:fill="FFFFFF"/>
        </w:rPr>
        <w:t>vehicles.</w:t>
      </w:r>
      <w:r w:rsidR="004621F2" w:rsidRPr="002829FF">
        <w:rPr>
          <w:rFonts w:ascii="Arial" w:hAnsi="Arial" w:cs="Arial"/>
          <w:i w:val="0"/>
        </w:rPr>
        <w:t xml:space="preserve"> The</w:t>
      </w:r>
      <w:r w:rsidR="004D151F" w:rsidRPr="002829FF">
        <w:rPr>
          <w:rFonts w:ascii="Arial" w:hAnsi="Arial" w:cs="Arial"/>
          <w:i w:val="0"/>
        </w:rPr>
        <w:t xml:space="preserve"> proposal for the above named site at Ty </w:t>
      </w:r>
      <w:proofErr w:type="spellStart"/>
      <w:r w:rsidR="004D151F" w:rsidRPr="002829FF">
        <w:rPr>
          <w:rFonts w:ascii="Arial" w:hAnsi="Arial" w:cs="Arial"/>
          <w:i w:val="0"/>
        </w:rPr>
        <w:t>Mawr</w:t>
      </w:r>
      <w:proofErr w:type="spellEnd"/>
      <w:r w:rsidR="004D151F" w:rsidRPr="002829FF">
        <w:rPr>
          <w:rFonts w:ascii="Arial" w:hAnsi="Arial" w:cs="Arial"/>
          <w:i w:val="0"/>
        </w:rPr>
        <w:t xml:space="preserve"> Lane does not take</w:t>
      </w:r>
      <w:r w:rsidR="00D54293">
        <w:rPr>
          <w:rFonts w:ascii="Arial" w:hAnsi="Arial" w:cs="Arial"/>
          <w:i w:val="0"/>
        </w:rPr>
        <w:t xml:space="preserve"> this </w:t>
      </w:r>
      <w:r w:rsidR="004D151F" w:rsidRPr="002829FF">
        <w:rPr>
          <w:rFonts w:ascii="Arial" w:hAnsi="Arial" w:cs="Arial"/>
          <w:i w:val="0"/>
        </w:rPr>
        <w:t>into consideration. Commercial vehicles would be entering and leaving the site at all hours, including into the night, this is common practice and can be witnessed at other traveller sites within the local Cardiff area.</w:t>
      </w:r>
    </w:p>
    <w:p w:rsidR="000C06CD" w:rsidRPr="002829FF" w:rsidRDefault="000C06CD" w:rsidP="00E10680">
      <w:pPr>
        <w:pStyle w:val="BodyText3"/>
        <w:rPr>
          <w:rFonts w:ascii="Arial" w:hAnsi="Arial" w:cs="Arial"/>
          <w:i w:val="0"/>
        </w:rPr>
      </w:pPr>
    </w:p>
    <w:p w:rsidR="000C06CD" w:rsidRPr="007A7659" w:rsidRDefault="000C06CD" w:rsidP="000C06CD">
      <w:pPr>
        <w:pStyle w:val="BodyText3"/>
        <w:numPr>
          <w:ilvl w:val="0"/>
          <w:numId w:val="30"/>
        </w:numPr>
        <w:rPr>
          <w:rFonts w:ascii="Arial" w:hAnsi="Arial" w:cs="Arial"/>
          <w:i w:val="0"/>
        </w:rPr>
      </w:pPr>
      <w:r w:rsidRPr="007A7659">
        <w:rPr>
          <w:rFonts w:ascii="Arial" w:hAnsi="Arial" w:cs="Arial"/>
          <w:i w:val="0"/>
        </w:rPr>
        <w:t>Th</w:t>
      </w:r>
      <w:r w:rsidR="007A7659" w:rsidRPr="007A7659">
        <w:rPr>
          <w:rFonts w:ascii="Arial" w:hAnsi="Arial" w:cs="Arial"/>
          <w:i w:val="0"/>
        </w:rPr>
        <w:t xml:space="preserve">is proposed site is in close proximity to a high pressure </w:t>
      </w:r>
      <w:r w:rsidR="001F1E05">
        <w:rPr>
          <w:rFonts w:ascii="Arial" w:hAnsi="Arial" w:cs="Arial"/>
          <w:i w:val="0"/>
        </w:rPr>
        <w:t xml:space="preserve">gas </w:t>
      </w:r>
      <w:r w:rsidR="007A7659" w:rsidRPr="007A7659">
        <w:rPr>
          <w:rFonts w:ascii="Arial" w:hAnsi="Arial" w:cs="Arial"/>
          <w:i w:val="0"/>
        </w:rPr>
        <w:t>pipe line belonging to Wales &amp; West Utilities.  One of the caravans will be within approx 15 meters of the pipeline</w:t>
      </w:r>
      <w:r w:rsidR="001F1E05">
        <w:rPr>
          <w:rFonts w:ascii="Arial" w:hAnsi="Arial" w:cs="Arial"/>
          <w:i w:val="0"/>
        </w:rPr>
        <w:t>,</w:t>
      </w:r>
      <w:r w:rsidR="007A7659" w:rsidRPr="007A7659">
        <w:rPr>
          <w:rFonts w:ascii="Arial" w:hAnsi="Arial" w:cs="Arial"/>
          <w:i w:val="0"/>
        </w:rPr>
        <w:t xml:space="preserve"> and the septic tank and soak away appears to be directly over the pipe</w:t>
      </w:r>
      <w:r w:rsidR="001F1E05">
        <w:rPr>
          <w:rFonts w:ascii="Arial" w:hAnsi="Arial" w:cs="Arial"/>
          <w:i w:val="0"/>
        </w:rPr>
        <w:t xml:space="preserve"> line</w:t>
      </w:r>
      <w:r w:rsidR="007A7659" w:rsidRPr="007A7659">
        <w:rPr>
          <w:rFonts w:ascii="Arial" w:hAnsi="Arial" w:cs="Arial"/>
          <w:i w:val="0"/>
        </w:rPr>
        <w:t xml:space="preserve">. There are stringent Health &amp; Safety conditions </w:t>
      </w:r>
      <w:r w:rsidR="00197DE1">
        <w:rPr>
          <w:rFonts w:ascii="Arial" w:hAnsi="Arial" w:cs="Arial"/>
          <w:i w:val="0"/>
        </w:rPr>
        <w:t xml:space="preserve">that must be put </w:t>
      </w:r>
      <w:r w:rsidR="007A7659" w:rsidRPr="007A7659">
        <w:rPr>
          <w:rFonts w:ascii="Arial" w:hAnsi="Arial" w:cs="Arial"/>
          <w:i w:val="0"/>
        </w:rPr>
        <w:t xml:space="preserve">in place </w:t>
      </w:r>
      <w:r w:rsidR="007A7659">
        <w:rPr>
          <w:rFonts w:ascii="Arial" w:hAnsi="Arial" w:cs="Arial"/>
          <w:i w:val="0"/>
        </w:rPr>
        <w:t xml:space="preserve">prior to </w:t>
      </w:r>
      <w:r w:rsidR="007A7659" w:rsidRPr="007A7659">
        <w:rPr>
          <w:rFonts w:ascii="Arial" w:hAnsi="Arial" w:cs="Arial"/>
          <w:i w:val="0"/>
        </w:rPr>
        <w:t xml:space="preserve">any excavation work carried out near this pipe line. </w:t>
      </w:r>
      <w:r w:rsidRPr="007A7659">
        <w:rPr>
          <w:rFonts w:ascii="Arial" w:hAnsi="Arial" w:cs="Arial"/>
          <w:i w:val="0"/>
        </w:rPr>
        <w:t xml:space="preserve"> </w:t>
      </w:r>
      <w:r w:rsidR="00197DE1">
        <w:rPr>
          <w:rFonts w:ascii="Arial" w:hAnsi="Arial" w:cs="Arial"/>
          <w:i w:val="0"/>
        </w:rPr>
        <w:t xml:space="preserve">The proposals for this site </w:t>
      </w:r>
      <w:r w:rsidRPr="007A7659">
        <w:rPr>
          <w:rFonts w:ascii="Arial" w:hAnsi="Arial" w:cs="Arial"/>
          <w:i w:val="0"/>
        </w:rPr>
        <w:t xml:space="preserve">would cause a risk of possible damage to the pipeline and make maintenance and emergency access more difficult. </w:t>
      </w:r>
      <w:r w:rsidR="00197DE1">
        <w:rPr>
          <w:rFonts w:ascii="Arial" w:hAnsi="Arial" w:cs="Arial"/>
          <w:i w:val="0"/>
        </w:rPr>
        <w:t>It would also be difficult to monitor compliance</w:t>
      </w:r>
      <w:r w:rsidR="001F1E05">
        <w:rPr>
          <w:rFonts w:ascii="Arial" w:hAnsi="Arial" w:cs="Arial"/>
          <w:i w:val="0"/>
        </w:rPr>
        <w:t xml:space="preserve"> </w:t>
      </w:r>
      <w:r w:rsidR="003B00B4">
        <w:rPr>
          <w:rFonts w:ascii="Arial" w:hAnsi="Arial" w:cs="Arial"/>
          <w:i w:val="0"/>
        </w:rPr>
        <w:t xml:space="preserve">with the associated regulations and </w:t>
      </w:r>
      <w:proofErr w:type="gramStart"/>
      <w:r w:rsidR="003B00B4">
        <w:rPr>
          <w:rFonts w:ascii="Arial" w:hAnsi="Arial" w:cs="Arial"/>
          <w:i w:val="0"/>
        </w:rPr>
        <w:t>requirements.</w:t>
      </w:r>
      <w:r w:rsidR="00197DE1">
        <w:rPr>
          <w:rFonts w:ascii="Arial" w:hAnsi="Arial" w:cs="Arial"/>
          <w:i w:val="0"/>
        </w:rPr>
        <w:t>.</w:t>
      </w:r>
      <w:proofErr w:type="gramEnd"/>
    </w:p>
    <w:p w:rsidR="004D151F" w:rsidRPr="002829FF" w:rsidRDefault="004D151F" w:rsidP="00E10680">
      <w:pPr>
        <w:widowControl/>
        <w:shd w:val="clear" w:color="auto" w:fill="FFFFFF"/>
        <w:autoSpaceDE/>
        <w:autoSpaceDN/>
        <w:adjustRightInd/>
        <w:rPr>
          <w:rFonts w:ascii="Arial" w:hAnsi="Arial" w:cs="Arial"/>
          <w:sz w:val="24"/>
          <w:lang w:val="en-GB" w:eastAsia="en-GB"/>
        </w:rPr>
      </w:pPr>
      <w:r w:rsidRPr="002829FF">
        <w:rPr>
          <w:rFonts w:ascii="Arial" w:hAnsi="Arial" w:cs="Arial"/>
          <w:sz w:val="24"/>
          <w:lang w:val="en-GB" w:eastAsia="en-GB"/>
        </w:rPr>
        <w:t> </w:t>
      </w:r>
    </w:p>
    <w:p w:rsidR="004D151F" w:rsidRPr="002829FF" w:rsidRDefault="004D151F" w:rsidP="00E90A26">
      <w:pPr>
        <w:pStyle w:val="BodyText3"/>
        <w:rPr>
          <w:rFonts w:ascii="Arial" w:hAnsi="Arial" w:cs="Arial"/>
          <w:i w:val="0"/>
        </w:rPr>
      </w:pPr>
    </w:p>
    <w:p w:rsidR="003954A0" w:rsidRPr="002829FF" w:rsidRDefault="0059423E" w:rsidP="00B635CA">
      <w:pPr>
        <w:pStyle w:val="BodyText3"/>
        <w:numPr>
          <w:ilvl w:val="0"/>
          <w:numId w:val="30"/>
        </w:numPr>
        <w:rPr>
          <w:rFonts w:ascii="Arial" w:hAnsi="Arial" w:cs="Arial"/>
        </w:rPr>
      </w:pPr>
      <w:r w:rsidRPr="002829FF">
        <w:rPr>
          <w:rFonts w:ascii="Arial" w:hAnsi="Arial" w:cs="Arial"/>
          <w:i w:val="0"/>
        </w:rPr>
        <w:t>This site</w:t>
      </w:r>
      <w:r w:rsidR="00C3624B" w:rsidRPr="002829FF">
        <w:rPr>
          <w:rFonts w:ascii="Arial" w:hAnsi="Arial" w:cs="Arial"/>
          <w:i w:val="0"/>
        </w:rPr>
        <w:t xml:space="preserve"> is</w:t>
      </w:r>
      <w:r w:rsidRPr="002829FF">
        <w:rPr>
          <w:rFonts w:ascii="Arial" w:hAnsi="Arial" w:cs="Arial"/>
          <w:i w:val="0"/>
        </w:rPr>
        <w:t xml:space="preserve"> outside the settlement area</w:t>
      </w:r>
      <w:r w:rsidR="00C3624B" w:rsidRPr="002829FF">
        <w:rPr>
          <w:rFonts w:ascii="Arial" w:hAnsi="Arial" w:cs="Arial"/>
          <w:i w:val="0"/>
        </w:rPr>
        <w:t xml:space="preserve">, and </w:t>
      </w:r>
      <w:r w:rsidRPr="002829FF">
        <w:rPr>
          <w:rFonts w:ascii="Arial" w:hAnsi="Arial" w:cs="Arial"/>
          <w:i w:val="0"/>
        </w:rPr>
        <w:t xml:space="preserve">is situated within the Gwent Levels. A highly important and sensitive area for the protection and conservation of </w:t>
      </w:r>
      <w:r w:rsidR="006D10D5" w:rsidRPr="002829FF">
        <w:rPr>
          <w:rFonts w:ascii="Arial" w:hAnsi="Arial" w:cs="Arial"/>
          <w:i w:val="0"/>
        </w:rPr>
        <w:t>the</w:t>
      </w:r>
      <w:r w:rsidR="00DB4D5A" w:rsidRPr="002829FF">
        <w:rPr>
          <w:rFonts w:ascii="Arial" w:hAnsi="Arial" w:cs="Arial"/>
          <w:i w:val="0"/>
        </w:rPr>
        <w:t xml:space="preserve"> </w:t>
      </w:r>
      <w:r w:rsidRPr="002829FF">
        <w:rPr>
          <w:rFonts w:ascii="Arial" w:hAnsi="Arial" w:cs="Arial"/>
          <w:i w:val="0"/>
        </w:rPr>
        <w:t>landscape, rare insects and flora</w:t>
      </w:r>
      <w:r w:rsidRPr="002829FF">
        <w:rPr>
          <w:rFonts w:ascii="Arial" w:hAnsi="Arial" w:cs="Arial"/>
        </w:rPr>
        <w:t>.</w:t>
      </w:r>
      <w:r w:rsidR="006D10D5" w:rsidRPr="002829FF">
        <w:rPr>
          <w:rStyle w:val="FootnoteReference"/>
          <w:rFonts w:ascii="Arial" w:hAnsi="Arial" w:cs="Arial"/>
          <w:bCs/>
          <w:iCs/>
          <w:shd w:val="clear" w:color="auto" w:fill="FFFFFF"/>
        </w:rPr>
        <w:t xml:space="preserve"> </w:t>
      </w:r>
      <w:r w:rsidR="006D10D5" w:rsidRPr="002829FF">
        <w:rPr>
          <w:rStyle w:val="Emphasis"/>
          <w:rFonts w:ascii="Arial" w:hAnsi="Arial" w:cs="Arial"/>
          <w:bCs/>
          <w:iCs w:val="0"/>
          <w:shd w:val="clear" w:color="auto" w:fill="FFFFFF"/>
        </w:rPr>
        <w:t xml:space="preserve">A traveller site at this location would in no way be in keeping with the local environment, it is a quiet rural lane comprising of a mix of </w:t>
      </w:r>
      <w:r w:rsidR="004D55E9" w:rsidRPr="002829FF">
        <w:rPr>
          <w:rStyle w:val="Emphasis"/>
          <w:rFonts w:ascii="Arial" w:hAnsi="Arial" w:cs="Arial"/>
          <w:bCs/>
          <w:iCs w:val="0"/>
          <w:shd w:val="clear" w:color="auto" w:fill="FFFFFF"/>
        </w:rPr>
        <w:t xml:space="preserve">old well established </w:t>
      </w:r>
      <w:r w:rsidR="006D10D5" w:rsidRPr="002829FF">
        <w:rPr>
          <w:rStyle w:val="Emphasis"/>
          <w:rFonts w:ascii="Arial" w:hAnsi="Arial" w:cs="Arial"/>
          <w:bCs/>
          <w:iCs w:val="0"/>
          <w:shd w:val="clear" w:color="auto" w:fill="FFFFFF"/>
        </w:rPr>
        <w:t>detached farm</w:t>
      </w:r>
      <w:r w:rsidR="003908CA" w:rsidRPr="002829FF">
        <w:rPr>
          <w:rStyle w:val="Emphasis"/>
          <w:rFonts w:ascii="Arial" w:hAnsi="Arial" w:cs="Arial"/>
          <w:bCs/>
          <w:iCs w:val="0"/>
          <w:shd w:val="clear" w:color="auto" w:fill="FFFFFF"/>
        </w:rPr>
        <w:t xml:space="preserve"> houses and buildings</w:t>
      </w:r>
      <w:r w:rsidR="006D10D5" w:rsidRPr="002829FF">
        <w:rPr>
          <w:rStyle w:val="Emphasis"/>
          <w:rFonts w:ascii="Arial" w:hAnsi="Arial" w:cs="Arial"/>
          <w:bCs/>
          <w:iCs w:val="0"/>
          <w:shd w:val="clear" w:color="auto" w:fill="FFFFFF"/>
        </w:rPr>
        <w:t>.</w:t>
      </w:r>
    </w:p>
    <w:p w:rsidR="003954A0" w:rsidRPr="002829FF" w:rsidRDefault="003954A0" w:rsidP="00E90A26">
      <w:pPr>
        <w:pStyle w:val="BodyText3"/>
        <w:rPr>
          <w:rFonts w:ascii="Arial" w:hAnsi="Arial" w:cs="Arial"/>
          <w:i w:val="0"/>
        </w:rPr>
      </w:pPr>
    </w:p>
    <w:p w:rsidR="003B00B4" w:rsidRDefault="004C32EB" w:rsidP="00B635CA">
      <w:pPr>
        <w:pStyle w:val="BodyText3"/>
        <w:numPr>
          <w:ilvl w:val="0"/>
          <w:numId w:val="30"/>
        </w:numPr>
        <w:rPr>
          <w:rFonts w:ascii="Arial" w:hAnsi="Arial" w:cs="Arial"/>
          <w:i w:val="0"/>
        </w:rPr>
      </w:pPr>
      <w:r w:rsidRPr="002829FF">
        <w:rPr>
          <w:rFonts w:ascii="Arial" w:hAnsi="Arial" w:cs="Arial"/>
          <w:i w:val="0"/>
        </w:rPr>
        <w:t xml:space="preserve">The Gwent Levels constitute the lowlands between Cardiff and Chepstow and are drained by an ordered network of drainage ditches. The site is within the SSSI 0341 (St Brides) boundary. They are an example of one of the most extensive areas of reclaimed wet pasture in Great Britain which includes the </w:t>
      </w:r>
    </w:p>
    <w:p w:rsidR="003B00B4" w:rsidRDefault="003B00B4" w:rsidP="003B00B4">
      <w:pPr>
        <w:pStyle w:val="BodyText3"/>
        <w:rPr>
          <w:rFonts w:ascii="Arial" w:hAnsi="Arial" w:cs="Arial"/>
          <w:i w:val="0"/>
        </w:rPr>
      </w:pPr>
    </w:p>
    <w:p w:rsidR="003B00B4" w:rsidRDefault="003B00B4" w:rsidP="003B00B4">
      <w:pPr>
        <w:pStyle w:val="BodyText3"/>
        <w:rPr>
          <w:rFonts w:ascii="Arial" w:hAnsi="Arial" w:cs="Arial"/>
          <w:i w:val="0"/>
        </w:rPr>
      </w:pPr>
    </w:p>
    <w:p w:rsidR="003B00B4" w:rsidRDefault="003B00B4" w:rsidP="003B00B4">
      <w:pPr>
        <w:pStyle w:val="BodyText3"/>
        <w:rPr>
          <w:rFonts w:ascii="Arial" w:hAnsi="Arial" w:cs="Arial"/>
          <w:i w:val="0"/>
        </w:rPr>
      </w:pPr>
    </w:p>
    <w:p w:rsidR="001F1E05" w:rsidRDefault="004C32EB" w:rsidP="003B00B4">
      <w:pPr>
        <w:pStyle w:val="BodyText3"/>
        <w:ind w:left="720"/>
        <w:rPr>
          <w:rFonts w:ascii="Arial" w:hAnsi="Arial" w:cs="Arial"/>
          <w:i w:val="0"/>
        </w:rPr>
      </w:pPr>
      <w:r w:rsidRPr="002829FF">
        <w:rPr>
          <w:rFonts w:ascii="Arial" w:hAnsi="Arial" w:cs="Arial"/>
          <w:i w:val="0"/>
        </w:rPr>
        <w:t xml:space="preserve">Somerset Levels, Romney Marsh and the Pevensey Levels, and is the largest </w:t>
      </w:r>
    </w:p>
    <w:p w:rsidR="001545AB" w:rsidRPr="002829FF" w:rsidRDefault="004C32EB" w:rsidP="001F1E05">
      <w:pPr>
        <w:pStyle w:val="BodyText3"/>
        <w:ind w:left="720"/>
        <w:rPr>
          <w:rFonts w:ascii="Arial" w:hAnsi="Arial" w:cs="Arial"/>
          <w:i w:val="0"/>
        </w:rPr>
      </w:pPr>
      <w:r w:rsidRPr="002829FF">
        <w:rPr>
          <w:rFonts w:ascii="Arial" w:hAnsi="Arial" w:cs="Arial"/>
          <w:i w:val="0"/>
        </w:rPr>
        <w:t xml:space="preserve">area of its kind in Wales. Together these Levels systems constitute a national series of sites, each with its own special features. The Gwent Levels reens are rich in plant species and communities, many of which are rare or absent in other Levels systems. This is due to the variety of reen types and their management regimes and the timing of the management which results in a staggered programme across the Levels. The regular maintenance of some reens provides conditions for submerged species such as </w:t>
      </w:r>
      <w:proofErr w:type="spellStart"/>
      <w:r w:rsidRPr="002829FF">
        <w:rPr>
          <w:rFonts w:ascii="Arial" w:hAnsi="Arial" w:cs="Arial"/>
          <w:i w:val="0"/>
        </w:rPr>
        <w:t>hairlike</w:t>
      </w:r>
      <w:proofErr w:type="spellEnd"/>
      <w:r w:rsidRPr="002829FF">
        <w:rPr>
          <w:rFonts w:ascii="Arial" w:hAnsi="Arial" w:cs="Arial"/>
          <w:i w:val="0"/>
        </w:rPr>
        <w:t xml:space="preserve"> pondweed </w:t>
      </w:r>
      <w:proofErr w:type="spellStart"/>
      <w:r w:rsidRPr="002829FF">
        <w:rPr>
          <w:rFonts w:ascii="Arial" w:hAnsi="Arial" w:cs="Arial"/>
          <w:i w:val="0"/>
        </w:rPr>
        <w:t>Potamogeton</w:t>
      </w:r>
      <w:proofErr w:type="spellEnd"/>
      <w:r w:rsidRPr="002829FF">
        <w:rPr>
          <w:rFonts w:ascii="Arial" w:hAnsi="Arial" w:cs="Arial"/>
          <w:i w:val="0"/>
        </w:rPr>
        <w:t xml:space="preserve"> </w:t>
      </w:r>
      <w:proofErr w:type="spellStart"/>
      <w:r w:rsidRPr="002829FF">
        <w:rPr>
          <w:rFonts w:ascii="Arial" w:hAnsi="Arial" w:cs="Arial"/>
          <w:i w:val="0"/>
        </w:rPr>
        <w:t>trichoides</w:t>
      </w:r>
      <w:proofErr w:type="spellEnd"/>
      <w:r w:rsidRPr="002829FF">
        <w:rPr>
          <w:rFonts w:ascii="Arial" w:hAnsi="Arial" w:cs="Arial"/>
          <w:i w:val="0"/>
        </w:rPr>
        <w:t xml:space="preserve"> and </w:t>
      </w:r>
      <w:proofErr w:type="spellStart"/>
      <w:r w:rsidRPr="002829FF">
        <w:rPr>
          <w:rFonts w:ascii="Arial" w:hAnsi="Arial" w:cs="Arial"/>
          <w:i w:val="0"/>
        </w:rPr>
        <w:t>openwater</w:t>
      </w:r>
      <w:proofErr w:type="spellEnd"/>
      <w:r w:rsidRPr="002829FF">
        <w:rPr>
          <w:rFonts w:ascii="Arial" w:hAnsi="Arial" w:cs="Arial"/>
          <w:i w:val="0"/>
        </w:rPr>
        <w:t xml:space="preserve"> </w:t>
      </w:r>
      <w:proofErr w:type="spellStart"/>
      <w:r w:rsidRPr="002829FF">
        <w:rPr>
          <w:rFonts w:ascii="Arial" w:hAnsi="Arial" w:cs="Arial"/>
          <w:i w:val="0"/>
        </w:rPr>
        <w:t>emergents</w:t>
      </w:r>
      <w:proofErr w:type="spellEnd"/>
      <w:r w:rsidRPr="002829FF">
        <w:rPr>
          <w:rFonts w:ascii="Arial" w:hAnsi="Arial" w:cs="Arial"/>
          <w:i w:val="0"/>
        </w:rPr>
        <w:t xml:space="preserve"> such as arrowhead </w:t>
      </w:r>
      <w:proofErr w:type="spellStart"/>
      <w:r w:rsidRPr="002829FF">
        <w:rPr>
          <w:rFonts w:ascii="Arial" w:hAnsi="Arial" w:cs="Arial"/>
          <w:i w:val="0"/>
        </w:rPr>
        <w:t>Sagittaria</w:t>
      </w:r>
      <w:proofErr w:type="spellEnd"/>
      <w:r w:rsidRPr="002829FF">
        <w:rPr>
          <w:rFonts w:ascii="Arial" w:hAnsi="Arial" w:cs="Arial"/>
          <w:i w:val="0"/>
        </w:rPr>
        <w:t xml:space="preserve"> </w:t>
      </w:r>
      <w:proofErr w:type="spellStart"/>
      <w:r w:rsidRPr="002829FF">
        <w:rPr>
          <w:rFonts w:ascii="Arial" w:hAnsi="Arial" w:cs="Arial"/>
          <w:i w:val="0"/>
        </w:rPr>
        <w:t>sagittifolia</w:t>
      </w:r>
      <w:proofErr w:type="spellEnd"/>
      <w:r w:rsidRPr="002829FF">
        <w:rPr>
          <w:rFonts w:ascii="Arial" w:hAnsi="Arial" w:cs="Arial"/>
          <w:i w:val="0"/>
        </w:rPr>
        <w:t xml:space="preserve"> an opportunity to flourish.  The aquatic invertebrate fauna is very diverse and the Gwent Levels compares well with similar areas in Britain. Many nationally rare or notable species are present such as </w:t>
      </w:r>
      <w:proofErr w:type="spellStart"/>
      <w:r w:rsidRPr="002829FF">
        <w:rPr>
          <w:rFonts w:ascii="Arial" w:hAnsi="Arial" w:cs="Arial"/>
          <w:i w:val="0"/>
        </w:rPr>
        <w:t>Haliplus</w:t>
      </w:r>
      <w:proofErr w:type="spellEnd"/>
      <w:r w:rsidRPr="002829FF">
        <w:rPr>
          <w:rFonts w:ascii="Arial" w:hAnsi="Arial" w:cs="Arial"/>
          <w:i w:val="0"/>
        </w:rPr>
        <w:t xml:space="preserve"> </w:t>
      </w:r>
      <w:proofErr w:type="spellStart"/>
      <w:r w:rsidRPr="002829FF">
        <w:rPr>
          <w:rFonts w:ascii="Arial" w:hAnsi="Arial" w:cs="Arial"/>
          <w:i w:val="0"/>
        </w:rPr>
        <w:t>mucronatus</w:t>
      </w:r>
      <w:proofErr w:type="spellEnd"/>
      <w:r w:rsidRPr="002829FF">
        <w:rPr>
          <w:rFonts w:ascii="Arial" w:hAnsi="Arial" w:cs="Arial"/>
          <w:i w:val="0"/>
        </w:rPr>
        <w:t xml:space="preserve"> and </w:t>
      </w:r>
      <w:proofErr w:type="spellStart"/>
      <w:r w:rsidRPr="002829FF">
        <w:rPr>
          <w:rFonts w:ascii="Arial" w:hAnsi="Arial" w:cs="Arial"/>
          <w:i w:val="0"/>
        </w:rPr>
        <w:t>Hydrophilus</w:t>
      </w:r>
      <w:proofErr w:type="spellEnd"/>
      <w:r w:rsidRPr="002829FF">
        <w:rPr>
          <w:rFonts w:ascii="Arial" w:hAnsi="Arial" w:cs="Arial"/>
          <w:i w:val="0"/>
        </w:rPr>
        <w:t xml:space="preserve"> </w:t>
      </w:r>
      <w:proofErr w:type="spellStart"/>
      <w:r w:rsidRPr="002829FF">
        <w:rPr>
          <w:rFonts w:ascii="Arial" w:hAnsi="Arial" w:cs="Arial"/>
          <w:i w:val="0"/>
        </w:rPr>
        <w:t>piceus</w:t>
      </w:r>
      <w:proofErr w:type="spellEnd"/>
      <w:r w:rsidRPr="002829FF">
        <w:rPr>
          <w:rFonts w:ascii="Arial" w:hAnsi="Arial" w:cs="Arial"/>
          <w:i w:val="0"/>
        </w:rPr>
        <w:t xml:space="preserve">. The area is important in the Welsh context for its snails and dragonflies and includes the species </w:t>
      </w:r>
      <w:proofErr w:type="spellStart"/>
      <w:r w:rsidRPr="002829FF">
        <w:rPr>
          <w:rFonts w:ascii="Arial" w:hAnsi="Arial" w:cs="Arial"/>
          <w:i w:val="0"/>
        </w:rPr>
        <w:t>Physa</w:t>
      </w:r>
      <w:proofErr w:type="spellEnd"/>
      <w:r w:rsidRPr="002829FF">
        <w:rPr>
          <w:rFonts w:ascii="Arial" w:hAnsi="Arial" w:cs="Arial"/>
          <w:i w:val="0"/>
        </w:rPr>
        <w:t xml:space="preserve"> </w:t>
      </w:r>
      <w:proofErr w:type="spellStart"/>
      <w:r w:rsidRPr="002829FF">
        <w:rPr>
          <w:rFonts w:ascii="Arial" w:hAnsi="Arial" w:cs="Arial"/>
          <w:i w:val="0"/>
        </w:rPr>
        <w:t>heterostropha</w:t>
      </w:r>
      <w:proofErr w:type="spellEnd"/>
      <w:r w:rsidRPr="002829FF">
        <w:rPr>
          <w:rFonts w:ascii="Arial" w:hAnsi="Arial" w:cs="Arial"/>
          <w:i w:val="0"/>
        </w:rPr>
        <w:t xml:space="preserve"> and </w:t>
      </w:r>
      <w:proofErr w:type="spellStart"/>
      <w:r w:rsidRPr="002829FF">
        <w:rPr>
          <w:rFonts w:ascii="Arial" w:hAnsi="Arial" w:cs="Arial"/>
          <w:i w:val="0"/>
        </w:rPr>
        <w:t>Brachytron</w:t>
      </w:r>
      <w:proofErr w:type="spellEnd"/>
      <w:r w:rsidRPr="002829FF">
        <w:rPr>
          <w:rFonts w:ascii="Arial" w:hAnsi="Arial" w:cs="Arial"/>
          <w:i w:val="0"/>
        </w:rPr>
        <w:t xml:space="preserve"> </w:t>
      </w:r>
      <w:proofErr w:type="spellStart"/>
      <w:r w:rsidRPr="002829FF">
        <w:rPr>
          <w:rFonts w:ascii="Arial" w:hAnsi="Arial" w:cs="Arial"/>
          <w:i w:val="0"/>
        </w:rPr>
        <w:t>pratense</w:t>
      </w:r>
      <w:proofErr w:type="spellEnd"/>
      <w:r w:rsidRPr="002829FF">
        <w:rPr>
          <w:rFonts w:ascii="Arial" w:hAnsi="Arial" w:cs="Arial"/>
          <w:i w:val="0"/>
        </w:rPr>
        <w:t xml:space="preserve"> respectively. The large number of hedgerows adds to the diversity of the area and together with the main reen banks provide a habitat for nationally important assemblages of terrestrial invertebrates such as </w:t>
      </w:r>
      <w:proofErr w:type="spellStart"/>
      <w:r w:rsidRPr="002829FF">
        <w:rPr>
          <w:rFonts w:ascii="Arial" w:hAnsi="Arial" w:cs="Arial"/>
          <w:i w:val="0"/>
        </w:rPr>
        <w:t>Pipunculus</w:t>
      </w:r>
      <w:proofErr w:type="spellEnd"/>
      <w:r w:rsidRPr="002829FF">
        <w:rPr>
          <w:rFonts w:ascii="Arial" w:hAnsi="Arial" w:cs="Arial"/>
          <w:i w:val="0"/>
        </w:rPr>
        <w:t xml:space="preserve"> </w:t>
      </w:r>
      <w:proofErr w:type="spellStart"/>
      <w:r w:rsidRPr="002829FF">
        <w:rPr>
          <w:rFonts w:ascii="Arial" w:hAnsi="Arial" w:cs="Arial"/>
          <w:i w:val="0"/>
        </w:rPr>
        <w:t>fonsecai</w:t>
      </w:r>
      <w:proofErr w:type="spellEnd"/>
      <w:r w:rsidRPr="002829FF">
        <w:rPr>
          <w:rFonts w:ascii="Arial" w:hAnsi="Arial" w:cs="Arial"/>
          <w:i w:val="0"/>
        </w:rPr>
        <w:t xml:space="preserve"> and </w:t>
      </w:r>
      <w:proofErr w:type="spellStart"/>
      <w:r w:rsidRPr="002829FF">
        <w:rPr>
          <w:rFonts w:ascii="Arial" w:hAnsi="Arial" w:cs="Arial"/>
          <w:i w:val="0"/>
        </w:rPr>
        <w:t>Tomosvaryella</w:t>
      </w:r>
      <w:proofErr w:type="spellEnd"/>
      <w:r w:rsidRPr="002829FF">
        <w:rPr>
          <w:rFonts w:ascii="Arial" w:hAnsi="Arial" w:cs="Arial"/>
          <w:i w:val="0"/>
        </w:rPr>
        <w:t xml:space="preserve"> minima. The reens in the St Brides area support a number of interesting plant species most notably thread-leaved water-crowfoot </w:t>
      </w:r>
      <w:proofErr w:type="spellStart"/>
      <w:r w:rsidRPr="002829FF">
        <w:rPr>
          <w:rFonts w:ascii="Arial" w:hAnsi="Arial" w:cs="Arial"/>
          <w:i w:val="0"/>
        </w:rPr>
        <w:t>Ranunculus</w:t>
      </w:r>
      <w:proofErr w:type="spellEnd"/>
      <w:r w:rsidRPr="002829FF">
        <w:rPr>
          <w:rFonts w:ascii="Arial" w:hAnsi="Arial" w:cs="Arial"/>
          <w:i w:val="0"/>
        </w:rPr>
        <w:t xml:space="preserve"> </w:t>
      </w:r>
      <w:proofErr w:type="spellStart"/>
      <w:r w:rsidRPr="002829FF">
        <w:rPr>
          <w:rFonts w:ascii="Arial" w:hAnsi="Arial" w:cs="Arial"/>
          <w:i w:val="0"/>
        </w:rPr>
        <w:t>trichophyllus</w:t>
      </w:r>
      <w:proofErr w:type="spellEnd"/>
      <w:r w:rsidRPr="002829FF">
        <w:rPr>
          <w:rFonts w:ascii="Arial" w:hAnsi="Arial" w:cs="Arial"/>
          <w:i w:val="0"/>
        </w:rPr>
        <w:t xml:space="preserve"> and small pondweed </w:t>
      </w:r>
      <w:proofErr w:type="spellStart"/>
      <w:r w:rsidRPr="002829FF">
        <w:rPr>
          <w:rFonts w:ascii="Arial" w:hAnsi="Arial" w:cs="Arial"/>
          <w:i w:val="0"/>
        </w:rPr>
        <w:t>Potamogeton</w:t>
      </w:r>
      <w:proofErr w:type="spellEnd"/>
      <w:r w:rsidRPr="002829FF">
        <w:rPr>
          <w:rFonts w:ascii="Arial" w:hAnsi="Arial" w:cs="Arial"/>
          <w:i w:val="0"/>
        </w:rPr>
        <w:t xml:space="preserve"> </w:t>
      </w:r>
      <w:proofErr w:type="spellStart"/>
      <w:r w:rsidRPr="002829FF">
        <w:rPr>
          <w:rFonts w:ascii="Arial" w:hAnsi="Arial" w:cs="Arial"/>
          <w:i w:val="0"/>
        </w:rPr>
        <w:t>berchtoldii</w:t>
      </w:r>
      <w:proofErr w:type="spellEnd"/>
      <w:r w:rsidRPr="002829FF">
        <w:rPr>
          <w:rFonts w:ascii="Arial" w:hAnsi="Arial" w:cs="Arial"/>
          <w:i w:val="0"/>
        </w:rPr>
        <w:t xml:space="preserve">. Reen bank and green lane habitats in this area are also important for relict meadow plant species such as the regionally notable grass </w:t>
      </w:r>
      <w:proofErr w:type="spellStart"/>
      <w:r w:rsidRPr="002829FF">
        <w:rPr>
          <w:rFonts w:ascii="Arial" w:hAnsi="Arial" w:cs="Arial"/>
          <w:i w:val="0"/>
        </w:rPr>
        <w:t>vetchling</w:t>
      </w:r>
      <w:proofErr w:type="spellEnd"/>
      <w:r w:rsidRPr="002829FF">
        <w:rPr>
          <w:rFonts w:ascii="Arial" w:hAnsi="Arial" w:cs="Arial"/>
          <w:i w:val="0"/>
        </w:rPr>
        <w:t xml:space="preserve"> </w:t>
      </w:r>
      <w:proofErr w:type="spellStart"/>
      <w:r w:rsidRPr="002829FF">
        <w:rPr>
          <w:rFonts w:ascii="Arial" w:hAnsi="Arial" w:cs="Arial"/>
          <w:i w:val="0"/>
        </w:rPr>
        <w:t>Lathyrus</w:t>
      </w:r>
      <w:proofErr w:type="spellEnd"/>
      <w:r w:rsidRPr="002829FF">
        <w:rPr>
          <w:rFonts w:ascii="Arial" w:hAnsi="Arial" w:cs="Arial"/>
          <w:i w:val="0"/>
        </w:rPr>
        <w:t xml:space="preserve"> </w:t>
      </w:r>
      <w:proofErr w:type="spellStart"/>
      <w:r w:rsidRPr="002829FF">
        <w:rPr>
          <w:rFonts w:ascii="Arial" w:hAnsi="Arial" w:cs="Arial"/>
          <w:i w:val="0"/>
        </w:rPr>
        <w:t>nissolia</w:t>
      </w:r>
      <w:proofErr w:type="spellEnd"/>
      <w:r w:rsidRPr="002829FF">
        <w:rPr>
          <w:rFonts w:ascii="Arial" w:hAnsi="Arial" w:cs="Arial"/>
          <w:i w:val="0"/>
        </w:rPr>
        <w:t xml:space="preserve"> and common meadow-rue Thalictrum flavum. The St Brides area also supports rich invertebrate communities with a number of nationally notable and notable marshland species, e.g. the true fly </w:t>
      </w:r>
      <w:proofErr w:type="spellStart"/>
      <w:r w:rsidRPr="002829FF">
        <w:rPr>
          <w:rFonts w:ascii="Arial" w:hAnsi="Arial" w:cs="Arial"/>
          <w:i w:val="0"/>
        </w:rPr>
        <w:t>Chrysogaster</w:t>
      </w:r>
      <w:proofErr w:type="spellEnd"/>
      <w:r w:rsidRPr="002829FF">
        <w:rPr>
          <w:rFonts w:ascii="Arial" w:hAnsi="Arial" w:cs="Arial"/>
          <w:i w:val="0"/>
        </w:rPr>
        <w:t xml:space="preserve"> </w:t>
      </w:r>
      <w:proofErr w:type="spellStart"/>
      <w:r w:rsidRPr="002829FF">
        <w:rPr>
          <w:rFonts w:ascii="Arial" w:hAnsi="Arial" w:cs="Arial"/>
          <w:i w:val="0"/>
        </w:rPr>
        <w:t>macquarti</w:t>
      </w:r>
      <w:proofErr w:type="spellEnd"/>
      <w:r w:rsidRPr="002829FF">
        <w:rPr>
          <w:rFonts w:ascii="Arial" w:hAnsi="Arial" w:cs="Arial"/>
          <w:i w:val="0"/>
        </w:rPr>
        <w:t xml:space="preserve"> and the beetle </w:t>
      </w:r>
      <w:proofErr w:type="spellStart"/>
      <w:r w:rsidRPr="002829FF">
        <w:rPr>
          <w:rFonts w:ascii="Arial" w:hAnsi="Arial" w:cs="Arial"/>
          <w:i w:val="0"/>
        </w:rPr>
        <w:t>Hydaticus</w:t>
      </w:r>
      <w:proofErr w:type="spellEnd"/>
      <w:r w:rsidRPr="002829FF">
        <w:rPr>
          <w:rFonts w:ascii="Arial" w:hAnsi="Arial" w:cs="Arial"/>
          <w:i w:val="0"/>
        </w:rPr>
        <w:t xml:space="preserve"> transversalis. It is the only area on the Gwent Levels where the rare fly </w:t>
      </w:r>
      <w:proofErr w:type="spellStart"/>
      <w:r w:rsidRPr="002829FF">
        <w:rPr>
          <w:rFonts w:ascii="Arial" w:hAnsi="Arial" w:cs="Arial"/>
          <w:i w:val="0"/>
        </w:rPr>
        <w:t>Stenomicra</w:t>
      </w:r>
      <w:proofErr w:type="spellEnd"/>
      <w:r w:rsidRPr="002829FF">
        <w:rPr>
          <w:rFonts w:ascii="Arial" w:hAnsi="Arial" w:cs="Arial"/>
          <w:i w:val="0"/>
        </w:rPr>
        <w:t xml:space="preserve"> </w:t>
      </w:r>
      <w:proofErr w:type="spellStart"/>
      <w:r w:rsidRPr="002829FF">
        <w:rPr>
          <w:rFonts w:ascii="Arial" w:hAnsi="Arial" w:cs="Arial"/>
          <w:i w:val="0"/>
        </w:rPr>
        <w:t>cogani</w:t>
      </w:r>
      <w:proofErr w:type="spellEnd"/>
      <w:r w:rsidRPr="002829FF">
        <w:rPr>
          <w:rFonts w:ascii="Arial" w:hAnsi="Arial" w:cs="Arial"/>
          <w:i w:val="0"/>
        </w:rPr>
        <w:t xml:space="preserve"> has been recorded.</w:t>
      </w:r>
      <w:r w:rsidRPr="002829FF">
        <w:t xml:space="preserve"> </w:t>
      </w:r>
      <w:r w:rsidR="003954A0" w:rsidRPr="002829FF">
        <w:rPr>
          <w:rFonts w:ascii="Arial" w:hAnsi="Arial" w:cs="Arial"/>
          <w:i w:val="0"/>
        </w:rPr>
        <w:t>It is imperative that the water quality of the reens is preserved as any contamination of the water will be detrimental to the ecology of the area.</w:t>
      </w:r>
      <w:r w:rsidR="009D720D" w:rsidRPr="002829FF">
        <w:rPr>
          <w:rFonts w:ascii="Arial" w:hAnsi="Arial" w:cs="Arial"/>
          <w:i w:val="0"/>
        </w:rPr>
        <w:t xml:space="preserve"> This site is surrounded by reens</w:t>
      </w:r>
      <w:r w:rsidR="004F16C9" w:rsidRPr="002829FF">
        <w:rPr>
          <w:rFonts w:ascii="Arial" w:hAnsi="Arial" w:cs="Arial"/>
          <w:i w:val="0"/>
        </w:rPr>
        <w:t>, and it is considered that they would be at risk with this proposed o</w:t>
      </w:r>
      <w:r w:rsidR="006D10D5" w:rsidRPr="002829FF">
        <w:rPr>
          <w:rFonts w:ascii="Arial" w:hAnsi="Arial" w:cs="Arial"/>
          <w:i w:val="0"/>
        </w:rPr>
        <w:t>peration</w:t>
      </w:r>
      <w:r w:rsidR="009D720D" w:rsidRPr="002829FF">
        <w:rPr>
          <w:rFonts w:ascii="Arial" w:hAnsi="Arial" w:cs="Arial"/>
          <w:i w:val="0"/>
        </w:rPr>
        <w:t>.</w:t>
      </w:r>
      <w:r w:rsidR="00B30A38" w:rsidRPr="002829FF">
        <w:rPr>
          <w:rFonts w:ascii="Arial" w:hAnsi="Arial" w:cs="Arial"/>
          <w:i w:val="0"/>
        </w:rPr>
        <w:t xml:space="preserve"> Past experiences relating to reens within close proximity to established traveller sites evidence a larger amount of </w:t>
      </w:r>
      <w:proofErr w:type="spellStart"/>
      <w:r w:rsidR="00B30A38" w:rsidRPr="002829FF">
        <w:rPr>
          <w:rFonts w:ascii="Arial" w:hAnsi="Arial" w:cs="Arial"/>
          <w:i w:val="0"/>
        </w:rPr>
        <w:t>flytipping</w:t>
      </w:r>
      <w:proofErr w:type="spellEnd"/>
      <w:r w:rsidR="00B30A38" w:rsidRPr="002829FF">
        <w:rPr>
          <w:rFonts w:ascii="Arial" w:hAnsi="Arial" w:cs="Arial"/>
          <w:i w:val="0"/>
        </w:rPr>
        <w:t xml:space="preserve">. </w:t>
      </w:r>
      <w:proofErr w:type="spellStart"/>
      <w:r w:rsidR="00B30A38" w:rsidRPr="002829FF">
        <w:rPr>
          <w:rFonts w:ascii="Arial" w:hAnsi="Arial" w:cs="Arial"/>
          <w:i w:val="0"/>
        </w:rPr>
        <w:t>Flytipping</w:t>
      </w:r>
      <w:proofErr w:type="spellEnd"/>
      <w:r w:rsidR="00B30A38" w:rsidRPr="002829FF">
        <w:rPr>
          <w:rFonts w:ascii="Arial" w:hAnsi="Arial" w:cs="Arial"/>
          <w:i w:val="0"/>
        </w:rPr>
        <w:t xml:space="preserve"> is not only unsightly but is already an issue within our community</w:t>
      </w:r>
      <w:r w:rsidR="001C2CF0" w:rsidRPr="002829FF">
        <w:rPr>
          <w:rFonts w:ascii="Arial" w:hAnsi="Arial" w:cs="Arial"/>
          <w:i w:val="0"/>
        </w:rPr>
        <w:t>,</w:t>
      </w:r>
      <w:r w:rsidR="00B30A38" w:rsidRPr="002829FF">
        <w:rPr>
          <w:rFonts w:ascii="Arial" w:hAnsi="Arial" w:cs="Arial"/>
          <w:i w:val="0"/>
        </w:rPr>
        <w:t xml:space="preserve"> requiring </w:t>
      </w:r>
      <w:r w:rsidR="001C2CF0" w:rsidRPr="002829FF">
        <w:rPr>
          <w:rFonts w:ascii="Arial" w:hAnsi="Arial" w:cs="Arial"/>
          <w:i w:val="0"/>
        </w:rPr>
        <w:t>additional</w:t>
      </w:r>
      <w:r w:rsidR="00B30A38" w:rsidRPr="002829FF">
        <w:rPr>
          <w:rFonts w:ascii="Arial" w:hAnsi="Arial" w:cs="Arial"/>
          <w:i w:val="0"/>
        </w:rPr>
        <w:t xml:space="preserve"> resources from </w:t>
      </w:r>
      <w:r w:rsidR="001C2CF0" w:rsidRPr="002829FF">
        <w:rPr>
          <w:rFonts w:ascii="Arial" w:hAnsi="Arial" w:cs="Arial"/>
          <w:i w:val="0"/>
        </w:rPr>
        <w:t>Natural R</w:t>
      </w:r>
      <w:r w:rsidR="00B30A38" w:rsidRPr="002829FF">
        <w:rPr>
          <w:rFonts w:ascii="Arial" w:hAnsi="Arial" w:cs="Arial"/>
          <w:i w:val="0"/>
        </w:rPr>
        <w:t>esources Wales and the Community</w:t>
      </w:r>
      <w:r w:rsidR="001C2CF0" w:rsidRPr="002829FF">
        <w:rPr>
          <w:rFonts w:ascii="Arial" w:hAnsi="Arial" w:cs="Arial"/>
          <w:i w:val="0"/>
        </w:rPr>
        <w:t xml:space="preserve"> Council</w:t>
      </w:r>
      <w:r w:rsidR="00B30A38" w:rsidRPr="002829FF">
        <w:rPr>
          <w:rFonts w:ascii="Arial" w:hAnsi="Arial" w:cs="Arial"/>
          <w:i w:val="0"/>
        </w:rPr>
        <w:t xml:space="preserve"> in keeping them clear. </w:t>
      </w:r>
    </w:p>
    <w:p w:rsidR="003954A0" w:rsidRPr="002829FF" w:rsidRDefault="003954A0" w:rsidP="00E90A26">
      <w:pPr>
        <w:pStyle w:val="BodyText3"/>
        <w:rPr>
          <w:rFonts w:ascii="Arial" w:hAnsi="Arial" w:cs="Arial"/>
          <w:i w:val="0"/>
        </w:rPr>
      </w:pPr>
    </w:p>
    <w:p w:rsidR="00B635CA" w:rsidRPr="002829FF" w:rsidRDefault="009D720D" w:rsidP="000D425B">
      <w:pPr>
        <w:pStyle w:val="ListParagraph"/>
        <w:numPr>
          <w:ilvl w:val="0"/>
          <w:numId w:val="30"/>
        </w:numPr>
        <w:rPr>
          <w:rFonts w:ascii="Arial" w:hAnsi="Arial" w:cs="Arial"/>
        </w:rPr>
      </w:pPr>
      <w:r w:rsidRPr="002829FF">
        <w:rPr>
          <w:rFonts w:ascii="Arial" w:hAnsi="Arial" w:cs="Arial"/>
        </w:rPr>
        <w:t>The site is situated within the countryside and falls within the Green Wedge as defined by Newport Local Development Plan (LDP).</w:t>
      </w:r>
      <w:r w:rsidR="004F16C9" w:rsidRPr="002829FF">
        <w:rPr>
          <w:rFonts w:ascii="Arial" w:hAnsi="Arial" w:cs="Arial"/>
        </w:rPr>
        <w:t xml:space="preserve"> MCC does not consider that this development would respect the landscape and character of the immediate surrounding area in line with SP5 of the LDP. Neither would it comply with the Green Wedge Policy SP7 </w:t>
      </w:r>
      <w:r w:rsidR="00BF4152" w:rsidRPr="002829FF">
        <w:rPr>
          <w:rFonts w:ascii="Arial" w:hAnsi="Arial" w:cs="Arial"/>
        </w:rPr>
        <w:t>as the development would prejudice the open nature of the land by its high fencing and screening.</w:t>
      </w:r>
      <w:r w:rsidR="00B635CA" w:rsidRPr="002829FF">
        <w:rPr>
          <w:rFonts w:ascii="Arial" w:hAnsi="Arial" w:cs="Arial"/>
          <w:b/>
        </w:rPr>
        <w:t xml:space="preserve"> </w:t>
      </w:r>
    </w:p>
    <w:p w:rsidR="00BF4152" w:rsidRPr="002829FF" w:rsidRDefault="00BF4152" w:rsidP="004C32EB">
      <w:pPr>
        <w:pStyle w:val="BodyText3"/>
        <w:rPr>
          <w:rFonts w:ascii="Arial" w:hAnsi="Arial" w:cs="Arial"/>
          <w:i w:val="0"/>
        </w:rPr>
      </w:pPr>
    </w:p>
    <w:p w:rsidR="00BF4152" w:rsidRPr="002829FF" w:rsidRDefault="00BF4152" w:rsidP="00E90A26">
      <w:pPr>
        <w:pStyle w:val="BodyText3"/>
        <w:rPr>
          <w:rFonts w:ascii="Arial" w:hAnsi="Arial" w:cs="Arial"/>
          <w:i w:val="0"/>
        </w:rPr>
      </w:pPr>
    </w:p>
    <w:p w:rsidR="003954A0" w:rsidRDefault="00BF4152" w:rsidP="00B635CA">
      <w:pPr>
        <w:pStyle w:val="BodyText3"/>
        <w:numPr>
          <w:ilvl w:val="0"/>
          <w:numId w:val="30"/>
        </w:numPr>
        <w:rPr>
          <w:rFonts w:ascii="Arial" w:hAnsi="Arial" w:cs="Arial"/>
          <w:i w:val="0"/>
        </w:rPr>
      </w:pPr>
      <w:r w:rsidRPr="002829FF">
        <w:rPr>
          <w:rFonts w:ascii="Arial" w:hAnsi="Arial" w:cs="Arial"/>
          <w:i w:val="0"/>
        </w:rPr>
        <w:t xml:space="preserve">The site lies within an archeologically sensitive area, a landscape of </w:t>
      </w:r>
      <w:r w:rsidR="00054207" w:rsidRPr="002829FF">
        <w:rPr>
          <w:rFonts w:ascii="Arial" w:hAnsi="Arial" w:cs="Arial"/>
          <w:i w:val="0"/>
        </w:rPr>
        <w:t>outstanding historic</w:t>
      </w:r>
      <w:r w:rsidRPr="002829FF">
        <w:rPr>
          <w:rFonts w:ascii="Arial" w:hAnsi="Arial" w:cs="Arial"/>
          <w:i w:val="0"/>
        </w:rPr>
        <w:t xml:space="preserve"> interest as </w:t>
      </w:r>
      <w:r w:rsidR="00DB4D5A" w:rsidRPr="002829FF">
        <w:rPr>
          <w:rFonts w:ascii="Arial" w:hAnsi="Arial" w:cs="Arial"/>
          <w:i w:val="0"/>
        </w:rPr>
        <w:t>defined within the Register of Landscapes of Historic Interest in Wales and as such in line with Policy CE4 shall be protected, conserved and enhanced.  It is not felt that this development will comply with any of these requirements.</w:t>
      </w:r>
      <w:r w:rsidRPr="002829FF">
        <w:rPr>
          <w:rFonts w:ascii="Arial" w:hAnsi="Arial" w:cs="Arial"/>
          <w:i w:val="0"/>
        </w:rPr>
        <w:t xml:space="preserve"> </w:t>
      </w:r>
    </w:p>
    <w:p w:rsidR="001F1E05" w:rsidRDefault="001F1E05" w:rsidP="001F1E05">
      <w:pPr>
        <w:pStyle w:val="BodyText3"/>
        <w:rPr>
          <w:rFonts w:ascii="Arial" w:hAnsi="Arial" w:cs="Arial"/>
          <w:i w:val="0"/>
        </w:rPr>
      </w:pPr>
    </w:p>
    <w:p w:rsidR="001F1E05" w:rsidRDefault="001F1E05" w:rsidP="001F1E05">
      <w:pPr>
        <w:pStyle w:val="BodyText3"/>
        <w:rPr>
          <w:rFonts w:ascii="Arial" w:hAnsi="Arial" w:cs="Arial"/>
          <w:i w:val="0"/>
        </w:rPr>
      </w:pPr>
    </w:p>
    <w:p w:rsidR="001F1E05" w:rsidRDefault="001F1E05" w:rsidP="001F1E05">
      <w:pPr>
        <w:pStyle w:val="BodyText3"/>
        <w:rPr>
          <w:rFonts w:ascii="Arial" w:hAnsi="Arial" w:cs="Arial"/>
          <w:i w:val="0"/>
        </w:rPr>
      </w:pPr>
    </w:p>
    <w:p w:rsidR="001F1E05" w:rsidRDefault="001F1E05" w:rsidP="001F1E05">
      <w:pPr>
        <w:pStyle w:val="BodyText3"/>
        <w:rPr>
          <w:rFonts w:ascii="Arial" w:hAnsi="Arial" w:cs="Arial"/>
          <w:i w:val="0"/>
        </w:rPr>
      </w:pPr>
    </w:p>
    <w:p w:rsidR="001F1E05" w:rsidRPr="002829FF" w:rsidRDefault="001F1E05" w:rsidP="001F1E05">
      <w:pPr>
        <w:pStyle w:val="BodyText3"/>
        <w:rPr>
          <w:rFonts w:ascii="Arial" w:hAnsi="Arial" w:cs="Arial"/>
          <w:i w:val="0"/>
        </w:rPr>
      </w:pPr>
    </w:p>
    <w:p w:rsidR="000D425B" w:rsidRPr="002829FF" w:rsidRDefault="000D425B" w:rsidP="000D425B">
      <w:pPr>
        <w:pStyle w:val="BodyText3"/>
        <w:ind w:left="720"/>
        <w:rPr>
          <w:rFonts w:ascii="Arial" w:hAnsi="Arial" w:cs="Arial"/>
          <w:i w:val="0"/>
        </w:rPr>
      </w:pPr>
    </w:p>
    <w:p w:rsidR="00B635CA" w:rsidRPr="002829FF" w:rsidRDefault="001B6520" w:rsidP="00B635CA">
      <w:pPr>
        <w:pStyle w:val="BodyText3"/>
        <w:numPr>
          <w:ilvl w:val="0"/>
          <w:numId w:val="30"/>
        </w:numPr>
        <w:rPr>
          <w:rFonts w:ascii="Arial" w:hAnsi="Arial" w:cs="Arial"/>
          <w:i w:val="0"/>
        </w:rPr>
      </w:pPr>
      <w:r w:rsidRPr="002829FF">
        <w:rPr>
          <w:rFonts w:ascii="Arial" w:hAnsi="Arial" w:cs="Arial"/>
          <w:i w:val="0"/>
        </w:rPr>
        <w:t>No Phase 1 Habitat Survey has been complete</w:t>
      </w:r>
      <w:r w:rsidR="00FB510A" w:rsidRPr="002829FF">
        <w:rPr>
          <w:rFonts w:ascii="Arial" w:hAnsi="Arial" w:cs="Arial"/>
          <w:i w:val="0"/>
        </w:rPr>
        <w:t>d and submitted by the applicant.</w:t>
      </w:r>
    </w:p>
    <w:p w:rsidR="001B6520" w:rsidRPr="002829FF" w:rsidRDefault="001B6520" w:rsidP="001B6520">
      <w:pPr>
        <w:pStyle w:val="BodyText3"/>
        <w:ind w:left="720"/>
        <w:rPr>
          <w:rFonts w:ascii="Arial" w:hAnsi="Arial" w:cs="Arial"/>
          <w:i w:val="0"/>
        </w:rPr>
      </w:pPr>
    </w:p>
    <w:p w:rsidR="00984070" w:rsidRPr="002829FF" w:rsidRDefault="00DB4D5A" w:rsidP="00B635CA">
      <w:pPr>
        <w:pStyle w:val="BodyText3"/>
        <w:numPr>
          <w:ilvl w:val="0"/>
          <w:numId w:val="30"/>
        </w:numPr>
        <w:rPr>
          <w:rFonts w:ascii="Arial" w:hAnsi="Arial" w:cs="Arial"/>
          <w:i w:val="0"/>
        </w:rPr>
      </w:pPr>
      <w:r w:rsidRPr="002829FF">
        <w:rPr>
          <w:rFonts w:ascii="Arial" w:hAnsi="Arial" w:cs="Arial"/>
          <w:i w:val="0"/>
        </w:rPr>
        <w:t xml:space="preserve">The site is </w:t>
      </w:r>
      <w:r w:rsidR="00984070" w:rsidRPr="002829FF">
        <w:rPr>
          <w:rFonts w:ascii="Arial" w:hAnsi="Arial" w:cs="Arial"/>
          <w:i w:val="0"/>
        </w:rPr>
        <w:t xml:space="preserve">situated </w:t>
      </w:r>
      <w:r w:rsidRPr="002829FF">
        <w:rPr>
          <w:rFonts w:ascii="Arial" w:hAnsi="Arial" w:cs="Arial"/>
          <w:i w:val="0"/>
        </w:rPr>
        <w:t>on a flood plain</w:t>
      </w:r>
      <w:r w:rsidR="00984070" w:rsidRPr="002829FF">
        <w:rPr>
          <w:rFonts w:ascii="Arial" w:hAnsi="Arial" w:cs="Arial"/>
          <w:i w:val="0"/>
        </w:rPr>
        <w:t>, and it is considered that it does not fit the criteria of Section 6.2 of TAN15 (</w:t>
      </w:r>
      <w:proofErr w:type="spellStart"/>
      <w:r w:rsidR="00984070" w:rsidRPr="002829FF">
        <w:rPr>
          <w:rFonts w:ascii="Arial" w:hAnsi="Arial" w:cs="Arial"/>
          <w:i w:val="0"/>
        </w:rPr>
        <w:t>i</w:t>
      </w:r>
      <w:proofErr w:type="spellEnd"/>
      <w:r w:rsidR="00984070" w:rsidRPr="002829FF">
        <w:rPr>
          <w:rFonts w:ascii="Arial" w:hAnsi="Arial" w:cs="Arial"/>
          <w:i w:val="0"/>
        </w:rPr>
        <w:t>) and (ii).  TAN15 also identifies that residential caravans are highly vulnerable</w:t>
      </w:r>
      <w:r w:rsidR="00054207" w:rsidRPr="002829FF">
        <w:rPr>
          <w:rFonts w:ascii="Arial" w:hAnsi="Arial" w:cs="Arial"/>
          <w:i w:val="0"/>
        </w:rPr>
        <w:t xml:space="preserve"> to flooding </w:t>
      </w:r>
      <w:r w:rsidR="00984070" w:rsidRPr="002829FF">
        <w:rPr>
          <w:rFonts w:ascii="Arial" w:hAnsi="Arial" w:cs="Arial"/>
          <w:i w:val="0"/>
        </w:rPr>
        <w:t xml:space="preserve">in this area, again this makes this </w:t>
      </w:r>
      <w:r w:rsidR="00054207" w:rsidRPr="002829FF">
        <w:rPr>
          <w:rFonts w:ascii="Arial" w:hAnsi="Arial" w:cs="Arial"/>
          <w:i w:val="0"/>
        </w:rPr>
        <w:t xml:space="preserve">application </w:t>
      </w:r>
      <w:r w:rsidR="00984070" w:rsidRPr="002829FF">
        <w:rPr>
          <w:rFonts w:ascii="Arial" w:hAnsi="Arial" w:cs="Arial"/>
          <w:i w:val="0"/>
        </w:rPr>
        <w:t xml:space="preserve">an unsuitable development.  It may also be worth noting that the </w:t>
      </w:r>
      <w:r w:rsidR="00546DEC" w:rsidRPr="002829FF">
        <w:rPr>
          <w:rFonts w:ascii="Arial" w:hAnsi="Arial" w:cs="Arial"/>
          <w:i w:val="0"/>
        </w:rPr>
        <w:t xml:space="preserve">reens on the South side of Ty </w:t>
      </w:r>
      <w:proofErr w:type="spellStart"/>
      <w:r w:rsidR="00546DEC" w:rsidRPr="002829FF">
        <w:rPr>
          <w:rFonts w:ascii="Arial" w:hAnsi="Arial" w:cs="Arial"/>
          <w:i w:val="0"/>
        </w:rPr>
        <w:t>Mawr</w:t>
      </w:r>
      <w:proofErr w:type="spellEnd"/>
      <w:r w:rsidR="00546DEC" w:rsidRPr="002829FF">
        <w:rPr>
          <w:rFonts w:ascii="Arial" w:hAnsi="Arial" w:cs="Arial"/>
          <w:i w:val="0"/>
        </w:rPr>
        <w:t xml:space="preserve"> Lane regularly flood</w:t>
      </w:r>
      <w:r w:rsidR="00B635CA" w:rsidRPr="002829FF">
        <w:rPr>
          <w:rFonts w:ascii="Arial" w:hAnsi="Arial" w:cs="Arial"/>
          <w:i w:val="0"/>
        </w:rPr>
        <w:t xml:space="preserve"> </w:t>
      </w:r>
      <w:r w:rsidR="00197DE1">
        <w:rPr>
          <w:rFonts w:ascii="Arial" w:hAnsi="Arial" w:cs="Arial"/>
          <w:i w:val="0"/>
        </w:rPr>
        <w:t xml:space="preserve">at High Tide and when heavy rain falls </w:t>
      </w:r>
      <w:r w:rsidR="00B635CA" w:rsidRPr="002829FF">
        <w:rPr>
          <w:rFonts w:ascii="Arial" w:hAnsi="Arial" w:cs="Arial"/>
          <w:i w:val="0"/>
        </w:rPr>
        <w:t>making the road impassable.</w:t>
      </w:r>
      <w:r w:rsidR="00546DEC" w:rsidRPr="002829FF">
        <w:rPr>
          <w:rFonts w:ascii="Arial" w:hAnsi="Arial" w:cs="Arial"/>
          <w:i w:val="0"/>
        </w:rPr>
        <w:t xml:space="preserve"> </w:t>
      </w:r>
      <w:r w:rsidR="00FB510A" w:rsidRPr="002829FF">
        <w:rPr>
          <w:rFonts w:ascii="Arial" w:hAnsi="Arial" w:cs="Arial"/>
          <w:i w:val="0"/>
        </w:rPr>
        <w:t>This would impact on access for emergency vehicles.</w:t>
      </w:r>
      <w:r w:rsidR="00546DEC" w:rsidRPr="002829FF">
        <w:rPr>
          <w:rFonts w:ascii="Arial" w:hAnsi="Arial" w:cs="Arial"/>
          <w:i w:val="0"/>
        </w:rPr>
        <w:t xml:space="preserve"> The </w:t>
      </w:r>
      <w:r w:rsidR="00984070" w:rsidRPr="002829FF">
        <w:rPr>
          <w:rFonts w:ascii="Arial" w:hAnsi="Arial" w:cs="Arial"/>
          <w:i w:val="0"/>
        </w:rPr>
        <w:t xml:space="preserve">field to the East </w:t>
      </w:r>
      <w:r w:rsidR="00546DEC" w:rsidRPr="002829FF">
        <w:rPr>
          <w:rFonts w:ascii="Arial" w:hAnsi="Arial" w:cs="Arial"/>
          <w:i w:val="0"/>
        </w:rPr>
        <w:t xml:space="preserve">of Ty </w:t>
      </w:r>
      <w:proofErr w:type="spellStart"/>
      <w:r w:rsidR="00546DEC" w:rsidRPr="002829FF">
        <w:rPr>
          <w:rFonts w:ascii="Arial" w:hAnsi="Arial" w:cs="Arial"/>
          <w:i w:val="0"/>
        </w:rPr>
        <w:t>Mawr</w:t>
      </w:r>
      <w:proofErr w:type="spellEnd"/>
      <w:r w:rsidR="00546DEC" w:rsidRPr="002829FF">
        <w:rPr>
          <w:rFonts w:ascii="Arial" w:hAnsi="Arial" w:cs="Arial"/>
          <w:i w:val="0"/>
        </w:rPr>
        <w:t xml:space="preserve"> Stables </w:t>
      </w:r>
      <w:r w:rsidR="00984070" w:rsidRPr="002829FF">
        <w:rPr>
          <w:rFonts w:ascii="Arial" w:hAnsi="Arial" w:cs="Arial"/>
          <w:i w:val="0"/>
        </w:rPr>
        <w:t xml:space="preserve">bordering onto Ty </w:t>
      </w:r>
      <w:proofErr w:type="spellStart"/>
      <w:r w:rsidR="00984070" w:rsidRPr="002829FF">
        <w:rPr>
          <w:rFonts w:ascii="Arial" w:hAnsi="Arial" w:cs="Arial"/>
          <w:i w:val="0"/>
        </w:rPr>
        <w:t>Mawr</w:t>
      </w:r>
      <w:proofErr w:type="spellEnd"/>
      <w:r w:rsidR="00984070" w:rsidRPr="002829FF">
        <w:rPr>
          <w:rFonts w:ascii="Arial" w:hAnsi="Arial" w:cs="Arial"/>
          <w:i w:val="0"/>
        </w:rPr>
        <w:t xml:space="preserve"> Lane is regularly flooded, with water standing to a not insignificant depth in the field.</w:t>
      </w:r>
    </w:p>
    <w:p w:rsidR="00984070" w:rsidRPr="002829FF" w:rsidRDefault="00984070" w:rsidP="00E90A26">
      <w:pPr>
        <w:pStyle w:val="BodyText3"/>
        <w:rPr>
          <w:rFonts w:ascii="Arial" w:hAnsi="Arial" w:cs="Arial"/>
          <w:i w:val="0"/>
        </w:rPr>
      </w:pPr>
    </w:p>
    <w:p w:rsidR="00984070" w:rsidRPr="002829FF" w:rsidRDefault="000D425B" w:rsidP="00B635CA">
      <w:pPr>
        <w:pStyle w:val="BodyText3"/>
        <w:numPr>
          <w:ilvl w:val="0"/>
          <w:numId w:val="30"/>
        </w:numPr>
        <w:rPr>
          <w:rFonts w:ascii="Arial" w:hAnsi="Arial" w:cs="Arial"/>
          <w:i w:val="0"/>
        </w:rPr>
      </w:pPr>
      <w:r w:rsidRPr="002829FF">
        <w:rPr>
          <w:rFonts w:ascii="Arial" w:hAnsi="Arial" w:cs="Arial"/>
          <w:i w:val="0"/>
        </w:rPr>
        <w:t xml:space="preserve">In setting their policies, local planning authorities should have regard to the potential for noise and other disturbance from the movement of vehicles to and from the site, the stationing of vehicles on the site, and on-site business activities. </w:t>
      </w:r>
      <w:r w:rsidR="00EE718A" w:rsidRPr="002829FF">
        <w:rPr>
          <w:rFonts w:ascii="Arial" w:hAnsi="Arial" w:cs="Arial"/>
          <w:i w:val="0"/>
        </w:rPr>
        <w:t xml:space="preserve">Ty </w:t>
      </w:r>
      <w:proofErr w:type="spellStart"/>
      <w:r w:rsidR="00EE718A" w:rsidRPr="002829FF">
        <w:rPr>
          <w:rFonts w:ascii="Arial" w:hAnsi="Arial" w:cs="Arial"/>
          <w:i w:val="0"/>
        </w:rPr>
        <w:t>Mawr</w:t>
      </w:r>
      <w:proofErr w:type="spellEnd"/>
      <w:r w:rsidR="00EE718A" w:rsidRPr="002829FF">
        <w:rPr>
          <w:rFonts w:ascii="Arial" w:hAnsi="Arial" w:cs="Arial"/>
          <w:i w:val="0"/>
        </w:rPr>
        <w:t xml:space="preserve"> Lane, is a single track lane, it forms part of the National Cycle Path and is well used by </w:t>
      </w:r>
      <w:r w:rsidR="00B635CA" w:rsidRPr="002829FF">
        <w:rPr>
          <w:rFonts w:ascii="Arial" w:hAnsi="Arial" w:cs="Arial"/>
          <w:i w:val="0"/>
        </w:rPr>
        <w:t>walkers</w:t>
      </w:r>
      <w:r w:rsidR="00B036CE" w:rsidRPr="002829FF">
        <w:rPr>
          <w:rFonts w:ascii="Arial" w:hAnsi="Arial" w:cs="Arial"/>
          <w:i w:val="0"/>
        </w:rPr>
        <w:t xml:space="preserve">, dog walkers, children </w:t>
      </w:r>
      <w:r w:rsidR="00EE718A" w:rsidRPr="002829FF">
        <w:rPr>
          <w:rFonts w:ascii="Arial" w:hAnsi="Arial" w:cs="Arial"/>
          <w:i w:val="0"/>
        </w:rPr>
        <w:t xml:space="preserve">and cyclists.  The lane is too narrow for </w:t>
      </w:r>
      <w:r w:rsidR="00B036CE" w:rsidRPr="002829FF">
        <w:rPr>
          <w:rFonts w:ascii="Arial" w:hAnsi="Arial" w:cs="Arial"/>
          <w:i w:val="0"/>
        </w:rPr>
        <w:t xml:space="preserve">two </w:t>
      </w:r>
      <w:r w:rsidR="00EE718A" w:rsidRPr="002829FF">
        <w:rPr>
          <w:rFonts w:ascii="Arial" w:hAnsi="Arial" w:cs="Arial"/>
          <w:i w:val="0"/>
        </w:rPr>
        <w:t>cars to pass each other and has very few passing places.</w:t>
      </w:r>
      <w:r w:rsidR="003127AE">
        <w:rPr>
          <w:rFonts w:ascii="Arial" w:hAnsi="Arial" w:cs="Arial"/>
          <w:i w:val="0"/>
        </w:rPr>
        <w:t xml:space="preserve"> The lane is also the only access to a number of public footpaths and one of the local </w:t>
      </w:r>
      <w:proofErr w:type="spellStart"/>
      <w:r w:rsidR="003127AE">
        <w:rPr>
          <w:rFonts w:ascii="Arial" w:hAnsi="Arial" w:cs="Arial"/>
          <w:i w:val="0"/>
        </w:rPr>
        <w:t>golfclubs</w:t>
      </w:r>
      <w:proofErr w:type="spellEnd"/>
      <w:r w:rsidR="003127AE">
        <w:rPr>
          <w:rFonts w:ascii="Arial" w:hAnsi="Arial" w:cs="Arial"/>
          <w:i w:val="0"/>
        </w:rPr>
        <w:t xml:space="preserve">. </w:t>
      </w:r>
      <w:r w:rsidR="00EE718A" w:rsidRPr="002829FF">
        <w:rPr>
          <w:rFonts w:ascii="Arial" w:hAnsi="Arial" w:cs="Arial"/>
          <w:i w:val="0"/>
        </w:rPr>
        <w:t>Any</w:t>
      </w:r>
      <w:r w:rsidR="003127AE">
        <w:rPr>
          <w:rFonts w:ascii="Arial" w:hAnsi="Arial" w:cs="Arial"/>
          <w:i w:val="0"/>
        </w:rPr>
        <w:t xml:space="preserve"> further</w:t>
      </w:r>
      <w:r w:rsidR="00EE718A" w:rsidRPr="002829FF">
        <w:rPr>
          <w:rFonts w:ascii="Arial" w:hAnsi="Arial" w:cs="Arial"/>
          <w:i w:val="0"/>
        </w:rPr>
        <w:t xml:space="preserve"> increase in vehicles will exacerbate this existing hazard.  The grass verges between the tarmac and the reens are soft and have sunk </w:t>
      </w:r>
      <w:r w:rsidR="00B036CE" w:rsidRPr="002829FF">
        <w:rPr>
          <w:rFonts w:ascii="Arial" w:hAnsi="Arial" w:cs="Arial"/>
          <w:i w:val="0"/>
        </w:rPr>
        <w:t xml:space="preserve">owing </w:t>
      </w:r>
      <w:r w:rsidR="00EE718A" w:rsidRPr="002829FF">
        <w:rPr>
          <w:rFonts w:ascii="Arial" w:hAnsi="Arial" w:cs="Arial"/>
          <w:i w:val="0"/>
        </w:rPr>
        <w:t>to the heavy vehicl</w:t>
      </w:r>
      <w:r w:rsidR="00972DCA" w:rsidRPr="002829FF">
        <w:rPr>
          <w:rFonts w:ascii="Arial" w:hAnsi="Arial" w:cs="Arial"/>
          <w:i w:val="0"/>
        </w:rPr>
        <w:t>e</w:t>
      </w:r>
      <w:r w:rsidR="00B036CE" w:rsidRPr="002829FF">
        <w:rPr>
          <w:rFonts w:ascii="Arial" w:hAnsi="Arial" w:cs="Arial"/>
          <w:i w:val="0"/>
        </w:rPr>
        <w:t xml:space="preserve"> </w:t>
      </w:r>
      <w:r w:rsidR="00E10680" w:rsidRPr="002829FF">
        <w:rPr>
          <w:rFonts w:ascii="Arial" w:hAnsi="Arial" w:cs="Arial"/>
          <w:i w:val="0"/>
        </w:rPr>
        <w:t>usage</w:t>
      </w:r>
      <w:r w:rsidR="00EE718A" w:rsidRPr="002829FF">
        <w:rPr>
          <w:rFonts w:ascii="Arial" w:hAnsi="Arial" w:cs="Arial"/>
          <w:i w:val="0"/>
        </w:rPr>
        <w:t xml:space="preserve">. </w:t>
      </w:r>
      <w:r w:rsidR="00972DCA" w:rsidRPr="002829FF">
        <w:rPr>
          <w:rFonts w:ascii="Arial" w:hAnsi="Arial" w:cs="Arial"/>
          <w:i w:val="0"/>
        </w:rPr>
        <w:t xml:space="preserve"> </w:t>
      </w:r>
      <w:r w:rsidR="00EE718A" w:rsidRPr="002829FF">
        <w:rPr>
          <w:rFonts w:ascii="Arial" w:hAnsi="Arial" w:cs="Arial"/>
          <w:i w:val="0"/>
        </w:rPr>
        <w:t xml:space="preserve">In some sections of the lane there is a not insubstantial difference in the level between the verge and the tarmac where a vehicle leaving the </w:t>
      </w:r>
      <w:r w:rsidR="00B036CE" w:rsidRPr="002829FF">
        <w:rPr>
          <w:rFonts w:ascii="Arial" w:hAnsi="Arial" w:cs="Arial"/>
          <w:i w:val="0"/>
        </w:rPr>
        <w:t xml:space="preserve">tarmac surface </w:t>
      </w:r>
      <w:r w:rsidR="00EE718A" w:rsidRPr="002829FF">
        <w:rPr>
          <w:rFonts w:ascii="Arial" w:hAnsi="Arial" w:cs="Arial"/>
          <w:i w:val="0"/>
        </w:rPr>
        <w:t xml:space="preserve">could end up in the reen or suffer damage to the vehicle.  Again this would be exacerbated by additional traffic, particularly large vehicles. </w:t>
      </w:r>
    </w:p>
    <w:p w:rsidR="00B036CE" w:rsidRPr="002829FF" w:rsidRDefault="00B036CE" w:rsidP="00E90A26">
      <w:pPr>
        <w:pStyle w:val="BodyText3"/>
        <w:rPr>
          <w:rFonts w:ascii="Arial" w:hAnsi="Arial" w:cs="Arial"/>
          <w:i w:val="0"/>
        </w:rPr>
      </w:pPr>
    </w:p>
    <w:p w:rsidR="00B036CE" w:rsidRPr="002829FF" w:rsidRDefault="00B036CE" w:rsidP="00B635CA">
      <w:pPr>
        <w:pStyle w:val="BodyText3"/>
        <w:numPr>
          <w:ilvl w:val="0"/>
          <w:numId w:val="30"/>
        </w:numPr>
        <w:rPr>
          <w:rFonts w:ascii="Arial" w:hAnsi="Arial" w:cs="Arial"/>
          <w:i w:val="0"/>
        </w:rPr>
      </w:pPr>
      <w:r w:rsidRPr="002829FF">
        <w:rPr>
          <w:rFonts w:ascii="Arial" w:hAnsi="Arial" w:cs="Arial"/>
          <w:i w:val="0"/>
        </w:rPr>
        <w:t xml:space="preserve">The sustainability of the site would be poor. </w:t>
      </w:r>
    </w:p>
    <w:p w:rsidR="00E10680" w:rsidRPr="002829FF" w:rsidRDefault="00E10680" w:rsidP="00E10680">
      <w:pPr>
        <w:pStyle w:val="BodyText3"/>
        <w:rPr>
          <w:rFonts w:ascii="Arial" w:hAnsi="Arial" w:cs="Arial"/>
          <w:i w:val="0"/>
        </w:rPr>
      </w:pPr>
    </w:p>
    <w:p w:rsidR="00B036CE" w:rsidRPr="002829FF" w:rsidRDefault="00B036CE" w:rsidP="001F1E05">
      <w:pPr>
        <w:pStyle w:val="BodyText3"/>
        <w:ind w:left="709"/>
        <w:rPr>
          <w:rFonts w:ascii="Arial" w:hAnsi="Arial" w:cs="Arial"/>
          <w:i w:val="0"/>
        </w:rPr>
      </w:pPr>
      <w:r w:rsidRPr="002829FF">
        <w:rPr>
          <w:rFonts w:ascii="Arial" w:hAnsi="Arial" w:cs="Arial"/>
          <w:i w:val="0"/>
        </w:rPr>
        <w:t>a)   Marshfield does not have a regular bus service (the DART bus can be booked the day before for certain journeys</w:t>
      </w:r>
      <w:r w:rsidR="00472BB2" w:rsidRPr="002829FF">
        <w:rPr>
          <w:rFonts w:ascii="Arial" w:hAnsi="Arial" w:cs="Arial"/>
          <w:i w:val="0"/>
        </w:rPr>
        <w:t xml:space="preserve"> from Marshfield Road and St Mellons Road</w:t>
      </w:r>
      <w:r w:rsidRPr="002829FF">
        <w:rPr>
          <w:rFonts w:ascii="Arial" w:hAnsi="Arial" w:cs="Arial"/>
          <w:i w:val="0"/>
        </w:rPr>
        <w:t>).</w:t>
      </w:r>
    </w:p>
    <w:p w:rsidR="00B036CE" w:rsidRPr="002829FF" w:rsidRDefault="00B036CE" w:rsidP="001F1E05">
      <w:pPr>
        <w:pStyle w:val="BodyText3"/>
        <w:ind w:left="709"/>
        <w:rPr>
          <w:rFonts w:ascii="Arial" w:hAnsi="Arial" w:cs="Arial"/>
          <w:i w:val="0"/>
        </w:rPr>
      </w:pPr>
      <w:r w:rsidRPr="002829FF">
        <w:rPr>
          <w:rFonts w:ascii="Arial" w:hAnsi="Arial" w:cs="Arial"/>
          <w:i w:val="0"/>
        </w:rPr>
        <w:t>b)  The nearest regular bus service would be approx. 2 miles away, and there is no train service.</w:t>
      </w:r>
    </w:p>
    <w:p w:rsidR="00B036CE" w:rsidRPr="002829FF" w:rsidRDefault="00B036CE" w:rsidP="001F1E05">
      <w:pPr>
        <w:pStyle w:val="BodyText3"/>
        <w:ind w:left="709"/>
        <w:rPr>
          <w:rFonts w:ascii="Arial" w:hAnsi="Arial" w:cs="Arial"/>
          <w:i w:val="0"/>
        </w:rPr>
      </w:pPr>
      <w:r w:rsidRPr="002829FF">
        <w:rPr>
          <w:rFonts w:ascii="Arial" w:hAnsi="Arial" w:cs="Arial"/>
          <w:i w:val="0"/>
        </w:rPr>
        <w:t xml:space="preserve">c)  Marshfield does not have a surgery, the nearest being at </w:t>
      </w:r>
      <w:proofErr w:type="spellStart"/>
      <w:r w:rsidRPr="002829FF">
        <w:rPr>
          <w:rFonts w:ascii="Arial" w:hAnsi="Arial" w:cs="Arial"/>
          <w:i w:val="0"/>
        </w:rPr>
        <w:t>Dyffryn</w:t>
      </w:r>
      <w:proofErr w:type="spellEnd"/>
      <w:r w:rsidRPr="002829FF">
        <w:rPr>
          <w:rFonts w:ascii="Arial" w:hAnsi="Arial" w:cs="Arial"/>
          <w:i w:val="0"/>
        </w:rPr>
        <w:t xml:space="preserve"> or St Mellons.</w:t>
      </w:r>
    </w:p>
    <w:p w:rsidR="00B036CE" w:rsidRPr="002829FF" w:rsidRDefault="00B036CE" w:rsidP="001F1E05">
      <w:pPr>
        <w:pStyle w:val="BodyText3"/>
        <w:ind w:left="709"/>
        <w:rPr>
          <w:rFonts w:ascii="Arial" w:hAnsi="Arial" w:cs="Arial"/>
          <w:i w:val="0"/>
        </w:rPr>
      </w:pPr>
      <w:r w:rsidRPr="002829FF">
        <w:rPr>
          <w:rFonts w:ascii="Arial" w:hAnsi="Arial" w:cs="Arial"/>
          <w:i w:val="0"/>
        </w:rPr>
        <w:t>d) There is one village shop that incorporates a Pharmacy and Post Office</w:t>
      </w:r>
    </w:p>
    <w:p w:rsidR="00B036CE" w:rsidRPr="002829FF" w:rsidRDefault="00B036CE" w:rsidP="001F1E05">
      <w:pPr>
        <w:pStyle w:val="BodyText3"/>
        <w:ind w:left="709"/>
        <w:rPr>
          <w:rFonts w:ascii="Arial" w:hAnsi="Arial" w:cs="Arial"/>
          <w:i w:val="0"/>
        </w:rPr>
      </w:pPr>
      <w:r w:rsidRPr="002829FF">
        <w:rPr>
          <w:rFonts w:ascii="Arial" w:hAnsi="Arial" w:cs="Arial"/>
          <w:i w:val="0"/>
        </w:rPr>
        <w:t>e)  The village school is over subscribed</w:t>
      </w:r>
    </w:p>
    <w:p w:rsidR="00E637AB" w:rsidRPr="002829FF" w:rsidRDefault="00B036CE" w:rsidP="001F1E05">
      <w:pPr>
        <w:pStyle w:val="BodyText3"/>
        <w:ind w:left="709"/>
        <w:rPr>
          <w:rFonts w:ascii="Arial" w:hAnsi="Arial" w:cs="Arial"/>
          <w:i w:val="0"/>
        </w:rPr>
      </w:pPr>
      <w:r w:rsidRPr="002829FF">
        <w:rPr>
          <w:rFonts w:ascii="Arial" w:hAnsi="Arial" w:cs="Arial"/>
          <w:i w:val="0"/>
        </w:rPr>
        <w:t>f)  The drain</w:t>
      </w:r>
      <w:r w:rsidR="00E637AB" w:rsidRPr="002829FF">
        <w:rPr>
          <w:rFonts w:ascii="Arial" w:hAnsi="Arial" w:cs="Arial"/>
          <w:i w:val="0"/>
        </w:rPr>
        <w:t xml:space="preserve">age </w:t>
      </w:r>
      <w:r w:rsidRPr="002829FF">
        <w:rPr>
          <w:rFonts w:ascii="Arial" w:hAnsi="Arial" w:cs="Arial"/>
          <w:i w:val="0"/>
        </w:rPr>
        <w:t>s</w:t>
      </w:r>
      <w:r w:rsidR="00E637AB" w:rsidRPr="002829FF">
        <w:rPr>
          <w:rFonts w:ascii="Arial" w:hAnsi="Arial" w:cs="Arial"/>
          <w:i w:val="0"/>
        </w:rPr>
        <w:t xml:space="preserve">ystem </w:t>
      </w:r>
      <w:r w:rsidRPr="002829FF">
        <w:rPr>
          <w:rFonts w:ascii="Arial" w:hAnsi="Arial" w:cs="Arial"/>
          <w:i w:val="0"/>
        </w:rPr>
        <w:t>throughout the village</w:t>
      </w:r>
      <w:r w:rsidR="00E637AB" w:rsidRPr="002829FF">
        <w:rPr>
          <w:rFonts w:ascii="Arial" w:hAnsi="Arial" w:cs="Arial"/>
          <w:i w:val="0"/>
        </w:rPr>
        <w:t xml:space="preserve"> is </w:t>
      </w:r>
      <w:r w:rsidR="001C2CF0" w:rsidRPr="002829FF">
        <w:rPr>
          <w:rFonts w:ascii="Arial" w:hAnsi="Arial" w:cs="Arial"/>
          <w:i w:val="0"/>
        </w:rPr>
        <w:t>old and</w:t>
      </w:r>
      <w:r w:rsidR="00E637AB" w:rsidRPr="002829FF">
        <w:rPr>
          <w:rFonts w:ascii="Arial" w:hAnsi="Arial" w:cs="Arial"/>
          <w:i w:val="0"/>
        </w:rPr>
        <w:t xml:space="preserve"> already functioning at their full capacity with the result that the drains over flow in rainy weather.</w:t>
      </w:r>
    </w:p>
    <w:p w:rsidR="00E637AB" w:rsidRPr="002829FF" w:rsidRDefault="00E637AB" w:rsidP="00E90A26">
      <w:pPr>
        <w:pStyle w:val="BodyText3"/>
        <w:rPr>
          <w:rFonts w:ascii="Arial" w:hAnsi="Arial" w:cs="Arial"/>
          <w:i w:val="0"/>
        </w:rPr>
      </w:pPr>
    </w:p>
    <w:p w:rsidR="0030730D" w:rsidRDefault="00E637AB" w:rsidP="00B635CA">
      <w:pPr>
        <w:pStyle w:val="BodyText3"/>
        <w:numPr>
          <w:ilvl w:val="0"/>
          <w:numId w:val="30"/>
        </w:numPr>
        <w:rPr>
          <w:rFonts w:ascii="Arial" w:hAnsi="Arial" w:cs="Arial"/>
          <w:i w:val="0"/>
        </w:rPr>
      </w:pPr>
      <w:r w:rsidRPr="002829FF">
        <w:rPr>
          <w:rFonts w:ascii="Arial" w:hAnsi="Arial" w:cs="Arial"/>
          <w:i w:val="0"/>
        </w:rPr>
        <w:t xml:space="preserve"> From the details in the ”</w:t>
      </w:r>
      <w:r w:rsidR="0030730D">
        <w:rPr>
          <w:rFonts w:ascii="Arial" w:hAnsi="Arial" w:cs="Arial"/>
          <w:i w:val="0"/>
        </w:rPr>
        <w:t>Design and Access Statement:</w:t>
      </w:r>
    </w:p>
    <w:p w:rsidR="00197DE1" w:rsidRDefault="00197DE1" w:rsidP="00197DE1">
      <w:pPr>
        <w:pStyle w:val="BodyText3"/>
        <w:ind w:left="720"/>
        <w:rPr>
          <w:rFonts w:ascii="Arial" w:hAnsi="Arial" w:cs="Arial"/>
          <w:i w:val="0"/>
        </w:rPr>
      </w:pPr>
    </w:p>
    <w:p w:rsidR="0030730D" w:rsidRDefault="0030730D" w:rsidP="0030730D">
      <w:pPr>
        <w:pStyle w:val="BodyText3"/>
        <w:ind w:left="720"/>
        <w:rPr>
          <w:rFonts w:ascii="Arial" w:hAnsi="Arial" w:cs="Arial"/>
          <w:i w:val="0"/>
        </w:rPr>
      </w:pPr>
      <w:r>
        <w:rPr>
          <w:rFonts w:ascii="Arial" w:hAnsi="Arial" w:cs="Arial"/>
          <w:i w:val="0"/>
        </w:rPr>
        <w:t>a)</w:t>
      </w:r>
      <w:r w:rsidR="003B00B4">
        <w:rPr>
          <w:rFonts w:ascii="Arial" w:hAnsi="Arial" w:cs="Arial"/>
          <w:i w:val="0"/>
        </w:rPr>
        <w:t xml:space="preserve"> </w:t>
      </w:r>
      <w:r>
        <w:rPr>
          <w:rFonts w:ascii="Arial" w:hAnsi="Arial" w:cs="Arial"/>
          <w:i w:val="0"/>
        </w:rPr>
        <w:t>T</w:t>
      </w:r>
      <w:r w:rsidR="00E637AB" w:rsidRPr="002829FF">
        <w:rPr>
          <w:rFonts w:ascii="Arial" w:hAnsi="Arial" w:cs="Arial"/>
          <w:i w:val="0"/>
        </w:rPr>
        <w:t>he type of vehicles listed appear to indicate that they would be used to carry out a business.  This appears to cast some doubt as to whether this application would be for a residential site</w:t>
      </w:r>
      <w:r w:rsidR="00197DE1">
        <w:rPr>
          <w:rFonts w:ascii="Arial" w:hAnsi="Arial" w:cs="Arial"/>
          <w:i w:val="0"/>
        </w:rPr>
        <w:t xml:space="preserve"> as stated.</w:t>
      </w:r>
    </w:p>
    <w:p w:rsidR="00197DE1" w:rsidRDefault="00197DE1" w:rsidP="0030730D">
      <w:pPr>
        <w:pStyle w:val="BodyText3"/>
        <w:ind w:left="720"/>
        <w:rPr>
          <w:rFonts w:ascii="Arial" w:hAnsi="Arial" w:cs="Arial"/>
          <w:i w:val="0"/>
        </w:rPr>
      </w:pPr>
    </w:p>
    <w:p w:rsidR="001F1E05" w:rsidRDefault="0030730D" w:rsidP="0030730D">
      <w:pPr>
        <w:pStyle w:val="BodyText3"/>
        <w:ind w:left="720"/>
        <w:rPr>
          <w:rFonts w:ascii="Arial" w:hAnsi="Arial" w:cs="Arial"/>
          <w:i w:val="0"/>
        </w:rPr>
      </w:pPr>
      <w:r>
        <w:rPr>
          <w:rFonts w:ascii="Arial" w:hAnsi="Arial" w:cs="Arial"/>
          <w:i w:val="0"/>
        </w:rPr>
        <w:t>b)</w:t>
      </w:r>
      <w:r w:rsidR="003B00B4">
        <w:rPr>
          <w:rFonts w:ascii="Arial" w:hAnsi="Arial" w:cs="Arial"/>
          <w:i w:val="0"/>
        </w:rPr>
        <w:t xml:space="preserve"> </w:t>
      </w:r>
      <w:r>
        <w:rPr>
          <w:rFonts w:ascii="Arial" w:hAnsi="Arial" w:cs="Arial"/>
          <w:i w:val="0"/>
        </w:rPr>
        <w:t>The 20 year ownership of the land appears to be incorrect</w:t>
      </w:r>
      <w:r w:rsidR="00197DE1">
        <w:rPr>
          <w:rFonts w:ascii="Arial" w:hAnsi="Arial" w:cs="Arial"/>
          <w:i w:val="0"/>
        </w:rPr>
        <w:t xml:space="preserve">.  On the </w:t>
      </w:r>
      <w:r>
        <w:rPr>
          <w:rFonts w:ascii="Arial" w:hAnsi="Arial" w:cs="Arial"/>
          <w:i w:val="0"/>
        </w:rPr>
        <w:t>10</w:t>
      </w:r>
      <w:r w:rsidRPr="0030730D">
        <w:rPr>
          <w:rFonts w:ascii="Arial" w:hAnsi="Arial" w:cs="Arial"/>
          <w:i w:val="0"/>
          <w:vertAlign w:val="superscript"/>
        </w:rPr>
        <w:t>th</w:t>
      </w:r>
      <w:r>
        <w:rPr>
          <w:rFonts w:ascii="Arial" w:hAnsi="Arial" w:cs="Arial"/>
          <w:i w:val="0"/>
        </w:rPr>
        <w:t xml:space="preserve"> </w:t>
      </w:r>
    </w:p>
    <w:p w:rsidR="001F1E05" w:rsidRDefault="001F1E05" w:rsidP="0030730D">
      <w:pPr>
        <w:pStyle w:val="BodyText3"/>
        <w:ind w:left="720"/>
        <w:rPr>
          <w:rFonts w:ascii="Arial" w:hAnsi="Arial" w:cs="Arial"/>
          <w:i w:val="0"/>
        </w:rPr>
      </w:pPr>
    </w:p>
    <w:p w:rsidR="001F1E05" w:rsidRDefault="001F1E05" w:rsidP="0030730D">
      <w:pPr>
        <w:pStyle w:val="BodyText3"/>
        <w:ind w:left="720"/>
        <w:rPr>
          <w:rFonts w:ascii="Arial" w:hAnsi="Arial" w:cs="Arial"/>
          <w:i w:val="0"/>
        </w:rPr>
      </w:pPr>
    </w:p>
    <w:p w:rsidR="001F1E05" w:rsidRDefault="001F1E05" w:rsidP="0030730D">
      <w:pPr>
        <w:pStyle w:val="BodyText3"/>
        <w:ind w:left="720"/>
        <w:rPr>
          <w:rFonts w:ascii="Arial" w:hAnsi="Arial" w:cs="Arial"/>
          <w:i w:val="0"/>
        </w:rPr>
      </w:pPr>
    </w:p>
    <w:p w:rsidR="001F1E05" w:rsidRDefault="001F1E05" w:rsidP="0030730D">
      <w:pPr>
        <w:pStyle w:val="BodyText3"/>
        <w:ind w:left="720"/>
        <w:rPr>
          <w:rFonts w:ascii="Arial" w:hAnsi="Arial" w:cs="Arial"/>
          <w:i w:val="0"/>
        </w:rPr>
      </w:pPr>
    </w:p>
    <w:p w:rsidR="001F1E05" w:rsidRDefault="001F1E05" w:rsidP="0030730D">
      <w:pPr>
        <w:pStyle w:val="BodyText3"/>
        <w:ind w:left="720"/>
        <w:rPr>
          <w:rFonts w:ascii="Arial" w:hAnsi="Arial" w:cs="Arial"/>
          <w:i w:val="0"/>
        </w:rPr>
      </w:pPr>
    </w:p>
    <w:p w:rsidR="00984070" w:rsidRPr="002829FF" w:rsidRDefault="0030730D" w:rsidP="0030730D">
      <w:pPr>
        <w:pStyle w:val="BodyText3"/>
        <w:ind w:left="720"/>
        <w:rPr>
          <w:rFonts w:ascii="Arial" w:hAnsi="Arial" w:cs="Arial"/>
          <w:i w:val="0"/>
        </w:rPr>
      </w:pPr>
      <w:r>
        <w:rPr>
          <w:rFonts w:ascii="Arial" w:hAnsi="Arial" w:cs="Arial"/>
          <w:i w:val="0"/>
        </w:rPr>
        <w:t>November 2009</w:t>
      </w:r>
      <w:r w:rsidR="008D6936">
        <w:rPr>
          <w:rFonts w:ascii="Arial" w:hAnsi="Arial" w:cs="Arial"/>
          <w:i w:val="0"/>
        </w:rPr>
        <w:t>,</w:t>
      </w:r>
      <w:r>
        <w:rPr>
          <w:rFonts w:ascii="Arial" w:hAnsi="Arial" w:cs="Arial"/>
          <w:i w:val="0"/>
        </w:rPr>
        <w:t xml:space="preserve"> </w:t>
      </w:r>
      <w:r w:rsidR="00197DE1">
        <w:rPr>
          <w:rFonts w:ascii="Arial" w:hAnsi="Arial" w:cs="Arial"/>
          <w:i w:val="0"/>
        </w:rPr>
        <w:t xml:space="preserve">planning application </w:t>
      </w:r>
      <w:proofErr w:type="spellStart"/>
      <w:r>
        <w:rPr>
          <w:rFonts w:ascii="Arial" w:hAnsi="Arial" w:cs="Arial"/>
          <w:i w:val="0"/>
        </w:rPr>
        <w:t>connex</w:t>
      </w:r>
      <w:proofErr w:type="spellEnd"/>
      <w:r>
        <w:rPr>
          <w:rFonts w:ascii="Arial" w:hAnsi="Arial" w:cs="Arial"/>
          <w:i w:val="0"/>
        </w:rPr>
        <w:t xml:space="preserve"> 09/1163, </w:t>
      </w:r>
      <w:r w:rsidR="00197DE1">
        <w:rPr>
          <w:rFonts w:ascii="Arial" w:hAnsi="Arial" w:cs="Arial"/>
          <w:i w:val="0"/>
        </w:rPr>
        <w:t xml:space="preserve">was registered showing </w:t>
      </w:r>
      <w:r>
        <w:rPr>
          <w:rFonts w:ascii="Arial" w:hAnsi="Arial" w:cs="Arial"/>
          <w:i w:val="0"/>
        </w:rPr>
        <w:t xml:space="preserve">the applicant </w:t>
      </w:r>
      <w:r w:rsidR="00197DE1">
        <w:rPr>
          <w:rFonts w:ascii="Arial" w:hAnsi="Arial" w:cs="Arial"/>
          <w:i w:val="0"/>
        </w:rPr>
        <w:t xml:space="preserve">as </w:t>
      </w:r>
      <w:r>
        <w:rPr>
          <w:rFonts w:ascii="Arial" w:hAnsi="Arial" w:cs="Arial"/>
          <w:i w:val="0"/>
        </w:rPr>
        <w:t>a Mr Carl Evans.</w:t>
      </w:r>
      <w:r w:rsidR="00197DE1">
        <w:rPr>
          <w:rFonts w:ascii="Arial" w:hAnsi="Arial" w:cs="Arial"/>
          <w:i w:val="0"/>
        </w:rPr>
        <w:t xml:space="preserve"> </w:t>
      </w:r>
      <w:r>
        <w:rPr>
          <w:rFonts w:ascii="Arial" w:hAnsi="Arial" w:cs="Arial"/>
          <w:i w:val="0"/>
        </w:rPr>
        <w:t xml:space="preserve"> Although MCC made No observations at</w:t>
      </w:r>
      <w:r w:rsidR="001F1E05">
        <w:rPr>
          <w:rFonts w:ascii="Arial" w:hAnsi="Arial" w:cs="Arial"/>
          <w:i w:val="0"/>
        </w:rPr>
        <w:t xml:space="preserve"> the time of the application MCC did </w:t>
      </w:r>
      <w:r>
        <w:rPr>
          <w:rFonts w:ascii="Arial" w:hAnsi="Arial" w:cs="Arial"/>
          <w:i w:val="0"/>
        </w:rPr>
        <w:t xml:space="preserve">registered concerns regarding a possible future change of use. </w:t>
      </w:r>
    </w:p>
    <w:p w:rsidR="00972DCA" w:rsidRPr="002829FF" w:rsidRDefault="00972DCA" w:rsidP="00E90A26">
      <w:pPr>
        <w:pStyle w:val="BodyText3"/>
        <w:rPr>
          <w:rFonts w:ascii="Arial" w:hAnsi="Arial" w:cs="Arial"/>
          <w:i w:val="0"/>
        </w:rPr>
      </w:pPr>
    </w:p>
    <w:p w:rsidR="00972DCA" w:rsidRDefault="00972DCA" w:rsidP="00B635CA">
      <w:pPr>
        <w:pStyle w:val="BodyText3"/>
        <w:numPr>
          <w:ilvl w:val="0"/>
          <w:numId w:val="30"/>
        </w:numPr>
        <w:rPr>
          <w:rFonts w:ascii="Arial" w:hAnsi="Arial" w:cs="Arial"/>
          <w:i w:val="0"/>
        </w:rPr>
      </w:pPr>
      <w:r w:rsidRPr="002829FF">
        <w:rPr>
          <w:rFonts w:ascii="Arial" w:hAnsi="Arial" w:cs="Arial"/>
          <w:i w:val="0"/>
        </w:rPr>
        <w:t xml:space="preserve">The LDP does not identify a shortage of </w:t>
      </w:r>
      <w:r w:rsidR="00ED1023" w:rsidRPr="002829FF">
        <w:rPr>
          <w:rFonts w:ascii="Arial" w:hAnsi="Arial" w:cs="Arial"/>
          <w:i w:val="0"/>
        </w:rPr>
        <w:t xml:space="preserve">available </w:t>
      </w:r>
      <w:r w:rsidRPr="002829FF">
        <w:rPr>
          <w:rFonts w:ascii="Arial" w:hAnsi="Arial" w:cs="Arial"/>
          <w:i w:val="0"/>
        </w:rPr>
        <w:t>Gypsy /Traveller sites in the Newport Area.</w:t>
      </w:r>
    </w:p>
    <w:p w:rsidR="001F1E05" w:rsidRDefault="001F1E05" w:rsidP="001F1E05">
      <w:pPr>
        <w:pStyle w:val="BodyText3"/>
        <w:rPr>
          <w:rFonts w:ascii="Arial" w:hAnsi="Arial" w:cs="Arial"/>
          <w:i w:val="0"/>
        </w:rPr>
      </w:pPr>
    </w:p>
    <w:p w:rsidR="001F1E05" w:rsidRDefault="001F1E05" w:rsidP="001F1E05">
      <w:pPr>
        <w:pStyle w:val="BodyText3"/>
        <w:rPr>
          <w:rFonts w:ascii="Arial" w:hAnsi="Arial" w:cs="Arial"/>
          <w:i w:val="0"/>
        </w:rPr>
      </w:pPr>
    </w:p>
    <w:p w:rsidR="001F1E05" w:rsidRPr="002829FF" w:rsidRDefault="001F1E05" w:rsidP="001F1E05">
      <w:pPr>
        <w:pStyle w:val="BodyText3"/>
        <w:rPr>
          <w:rFonts w:ascii="Arial" w:hAnsi="Arial" w:cs="Arial"/>
          <w:i w:val="0"/>
        </w:rPr>
      </w:pPr>
      <w:r>
        <w:rPr>
          <w:rFonts w:ascii="Arial" w:hAnsi="Arial" w:cs="Arial"/>
          <w:i w:val="0"/>
        </w:rPr>
        <w:t>It is in consideration of all the above points that MCC considers the application to be unsuitable and should be refused.</w:t>
      </w:r>
    </w:p>
    <w:p w:rsidR="00DB4D5A" w:rsidRPr="002829FF" w:rsidRDefault="00984070" w:rsidP="00E90A26">
      <w:pPr>
        <w:pStyle w:val="BodyText3"/>
        <w:rPr>
          <w:rFonts w:ascii="Arial" w:hAnsi="Arial" w:cs="Arial"/>
          <w:i w:val="0"/>
        </w:rPr>
      </w:pPr>
      <w:r w:rsidRPr="002829FF">
        <w:rPr>
          <w:rFonts w:ascii="Arial" w:hAnsi="Arial" w:cs="Arial"/>
          <w:i w:val="0"/>
        </w:rPr>
        <w:t xml:space="preserve">   </w:t>
      </w:r>
    </w:p>
    <w:p w:rsidR="007F7123" w:rsidRPr="002829FF" w:rsidRDefault="007F7123" w:rsidP="00E90A26">
      <w:pPr>
        <w:pStyle w:val="BodyText3"/>
        <w:rPr>
          <w:rFonts w:ascii="Arial" w:hAnsi="Arial" w:cs="Arial"/>
          <w:i w:val="0"/>
        </w:rPr>
      </w:pPr>
    </w:p>
    <w:p w:rsidR="009C630F" w:rsidRPr="002829FF" w:rsidRDefault="009C630F" w:rsidP="008E03AB">
      <w:pPr>
        <w:pStyle w:val="BodyText3"/>
        <w:rPr>
          <w:rFonts w:ascii="Arial" w:hAnsi="Arial" w:cs="Arial"/>
        </w:rPr>
      </w:pPr>
    </w:p>
    <w:p w:rsidR="00FA5FDD" w:rsidRPr="002829FF" w:rsidRDefault="00F677B7" w:rsidP="0061115E">
      <w:pPr>
        <w:pStyle w:val="BodyText2"/>
        <w:rPr>
          <w:rFonts w:ascii="Arial" w:hAnsi="Arial" w:cs="Arial"/>
        </w:rPr>
      </w:pPr>
      <w:r w:rsidRPr="002829FF">
        <w:rPr>
          <w:rFonts w:ascii="Arial" w:hAnsi="Arial" w:cs="Arial"/>
        </w:rPr>
        <w:t>Y</w:t>
      </w:r>
      <w:r w:rsidR="00E90A26" w:rsidRPr="002829FF">
        <w:rPr>
          <w:rFonts w:ascii="Arial" w:hAnsi="Arial" w:cs="Arial"/>
        </w:rPr>
        <w:t>ours faithfully</w:t>
      </w:r>
    </w:p>
    <w:p w:rsidR="008F53E3" w:rsidRPr="002829FF" w:rsidRDefault="008F53E3" w:rsidP="0061115E">
      <w:pPr>
        <w:pStyle w:val="BodyText2"/>
        <w:rPr>
          <w:rFonts w:ascii="Arial" w:hAnsi="Arial" w:cs="Arial"/>
        </w:rPr>
      </w:pPr>
    </w:p>
    <w:p w:rsidR="008F53E3" w:rsidRPr="002829FF" w:rsidRDefault="008F53E3" w:rsidP="0061115E">
      <w:pPr>
        <w:pStyle w:val="BodyText2"/>
        <w:rPr>
          <w:rFonts w:ascii="Arial" w:hAnsi="Arial" w:cs="Arial"/>
        </w:rPr>
      </w:pPr>
    </w:p>
    <w:p w:rsidR="00B50E09" w:rsidRDefault="00B50E09" w:rsidP="0061115E">
      <w:pPr>
        <w:pStyle w:val="BodyText2"/>
        <w:rPr>
          <w:rFonts w:ascii="Arial" w:hAnsi="Arial" w:cs="Arial"/>
        </w:rPr>
      </w:pPr>
    </w:p>
    <w:p w:rsidR="00C843AC" w:rsidRDefault="00C843AC" w:rsidP="0061115E">
      <w:pPr>
        <w:pStyle w:val="BodyText2"/>
        <w:rPr>
          <w:rFonts w:ascii="Arial" w:hAnsi="Arial" w:cs="Arial"/>
        </w:rPr>
      </w:pPr>
    </w:p>
    <w:p w:rsidR="00C843AC" w:rsidRDefault="00C843AC" w:rsidP="0061115E">
      <w:pPr>
        <w:pStyle w:val="BodyText2"/>
        <w:rPr>
          <w:rFonts w:ascii="Arial" w:hAnsi="Arial" w:cs="Arial"/>
        </w:rPr>
      </w:pPr>
    </w:p>
    <w:p w:rsidR="00C843AC" w:rsidRPr="002829FF" w:rsidRDefault="00C843AC" w:rsidP="0061115E">
      <w:pPr>
        <w:pStyle w:val="BodyText2"/>
        <w:rPr>
          <w:rFonts w:ascii="Arial" w:hAnsi="Arial" w:cs="Arial"/>
        </w:rPr>
      </w:pPr>
    </w:p>
    <w:p w:rsidR="004A401A" w:rsidRPr="002829FF" w:rsidRDefault="00B50E09" w:rsidP="0061115E">
      <w:pPr>
        <w:pStyle w:val="BodyText2"/>
        <w:rPr>
          <w:rFonts w:ascii="Arial" w:hAnsi="Arial" w:cs="Arial"/>
        </w:rPr>
      </w:pPr>
      <w:r w:rsidRPr="002829FF">
        <w:rPr>
          <w:rFonts w:ascii="Arial" w:hAnsi="Arial" w:cs="Arial"/>
        </w:rPr>
        <w:t>G</w:t>
      </w:r>
      <w:r w:rsidR="00E90A26" w:rsidRPr="002829FF">
        <w:rPr>
          <w:rFonts w:ascii="Arial" w:hAnsi="Arial" w:cs="Arial"/>
        </w:rPr>
        <w:t xml:space="preserve"> C Thomas</w:t>
      </w:r>
    </w:p>
    <w:p w:rsidR="00E90A26" w:rsidRPr="002829FF" w:rsidRDefault="00E90A26" w:rsidP="0061115E">
      <w:pPr>
        <w:pStyle w:val="BodyText2"/>
        <w:rPr>
          <w:rFonts w:ascii="Arial" w:hAnsi="Arial" w:cs="Arial"/>
        </w:rPr>
      </w:pPr>
      <w:r w:rsidRPr="002829FF">
        <w:rPr>
          <w:rFonts w:ascii="Arial" w:hAnsi="Arial" w:cs="Arial"/>
        </w:rPr>
        <w:t>Clerk</w:t>
      </w:r>
    </w:p>
    <w:p w:rsidR="003B00B4" w:rsidRDefault="003B00B4" w:rsidP="00512277">
      <w:pPr>
        <w:pStyle w:val="BodyText2"/>
        <w:ind w:left="1440" w:firstLine="720"/>
        <w:rPr>
          <w:rFonts w:ascii="Arial" w:hAnsi="Arial" w:cs="Arial"/>
        </w:rPr>
      </w:pPr>
    </w:p>
    <w:p w:rsidR="003B00B4" w:rsidRDefault="003B00B4" w:rsidP="00512277">
      <w:pPr>
        <w:pStyle w:val="BodyText2"/>
        <w:ind w:left="1440" w:firstLine="720"/>
        <w:rPr>
          <w:rFonts w:ascii="Arial" w:hAnsi="Arial" w:cs="Arial"/>
        </w:rPr>
      </w:pPr>
    </w:p>
    <w:p w:rsidR="003B00B4" w:rsidRDefault="003B00B4" w:rsidP="00512277">
      <w:pPr>
        <w:pStyle w:val="BodyText2"/>
        <w:ind w:left="1440" w:firstLine="720"/>
        <w:rPr>
          <w:rFonts w:ascii="Arial" w:hAnsi="Arial" w:cs="Arial"/>
        </w:rPr>
      </w:pPr>
    </w:p>
    <w:p w:rsidR="003B00B4" w:rsidRDefault="003B00B4" w:rsidP="00512277">
      <w:pPr>
        <w:pStyle w:val="BodyText2"/>
        <w:ind w:left="1440" w:firstLine="720"/>
        <w:rPr>
          <w:rFonts w:ascii="Arial" w:hAnsi="Arial" w:cs="Arial"/>
        </w:rPr>
      </w:pPr>
    </w:p>
    <w:p w:rsidR="003B00B4" w:rsidRDefault="003B00B4" w:rsidP="00512277">
      <w:pPr>
        <w:pStyle w:val="BodyText2"/>
        <w:ind w:left="1440" w:firstLine="720"/>
        <w:rPr>
          <w:rFonts w:ascii="Arial" w:hAnsi="Arial" w:cs="Arial"/>
        </w:rPr>
      </w:pPr>
    </w:p>
    <w:p w:rsidR="003B00B4" w:rsidRDefault="003B00B4" w:rsidP="00512277">
      <w:pPr>
        <w:pStyle w:val="BodyText2"/>
        <w:ind w:left="1440" w:firstLine="720"/>
        <w:rPr>
          <w:rFonts w:ascii="Arial" w:hAnsi="Arial" w:cs="Arial"/>
        </w:rPr>
      </w:pPr>
    </w:p>
    <w:p w:rsidR="003B00B4" w:rsidRDefault="003B00B4" w:rsidP="00512277">
      <w:pPr>
        <w:pStyle w:val="BodyText2"/>
        <w:ind w:left="1440" w:firstLine="720"/>
        <w:rPr>
          <w:rFonts w:ascii="Arial" w:hAnsi="Arial" w:cs="Arial"/>
        </w:rPr>
      </w:pPr>
    </w:p>
    <w:p w:rsidR="003B00B4" w:rsidRDefault="003B00B4" w:rsidP="00512277">
      <w:pPr>
        <w:pStyle w:val="BodyText2"/>
        <w:ind w:left="1440" w:firstLine="720"/>
        <w:rPr>
          <w:rFonts w:ascii="Arial" w:hAnsi="Arial" w:cs="Arial"/>
        </w:rPr>
      </w:pPr>
    </w:p>
    <w:p w:rsidR="00132BC8" w:rsidRPr="002829FF" w:rsidRDefault="00132BC8" w:rsidP="00512277">
      <w:pPr>
        <w:pStyle w:val="BodyText2"/>
        <w:ind w:left="1440" w:firstLine="720"/>
        <w:rPr>
          <w:rFonts w:ascii="Arial" w:hAnsi="Arial" w:cs="Arial"/>
        </w:rPr>
      </w:pPr>
      <w:r w:rsidRPr="002829FF">
        <w:rPr>
          <w:rFonts w:ascii="Arial" w:hAnsi="Arial" w:cs="Arial"/>
        </w:rPr>
        <w:t>http://www.m</w:t>
      </w:r>
      <w:r w:rsidR="00DF469E" w:rsidRPr="002829FF">
        <w:rPr>
          <w:rFonts w:ascii="Arial" w:hAnsi="Arial" w:cs="Arial"/>
        </w:rPr>
        <w:t>arshfieldcommunitycouncil.org</w:t>
      </w:r>
    </w:p>
    <w:sectPr w:rsidR="00132BC8" w:rsidRPr="002829FF" w:rsidSect="0012130D">
      <w:endnotePr>
        <w:numFmt w:val="decimal"/>
      </w:endnotePr>
      <w:type w:val="continuous"/>
      <w:pgSz w:w="11905" w:h="16837"/>
      <w:pgMar w:top="465" w:right="1440" w:bottom="1440" w:left="1440" w:header="465"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rush Script MT">
    <w:altName w:val="Pristina"/>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4CC9"/>
    <w:multiLevelType w:val="hybridMultilevel"/>
    <w:tmpl w:val="516C083C"/>
    <w:lvl w:ilvl="0" w:tplc="87740B3C">
      <w:start w:val="1"/>
      <w:numFmt w:val="decimal"/>
      <w:lvlText w:val="%1."/>
      <w:lvlJc w:val="left"/>
      <w:pPr>
        <w:tabs>
          <w:tab w:val="num" w:pos="720"/>
        </w:tabs>
        <w:ind w:left="720" w:hanging="36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4E10D8"/>
    <w:multiLevelType w:val="hybridMultilevel"/>
    <w:tmpl w:val="A318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2303A"/>
    <w:multiLevelType w:val="hybridMultilevel"/>
    <w:tmpl w:val="FEDC09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7D5631"/>
    <w:multiLevelType w:val="hybridMultilevel"/>
    <w:tmpl w:val="5A7E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16559"/>
    <w:multiLevelType w:val="hybridMultilevel"/>
    <w:tmpl w:val="2190E5E4"/>
    <w:lvl w:ilvl="0" w:tplc="DDD02D6E">
      <w:numFmt w:val="bullet"/>
      <w:lvlText w:val=""/>
      <w:lvlJc w:val="left"/>
      <w:pPr>
        <w:ind w:left="720" w:hanging="360"/>
      </w:pPr>
      <w:rPr>
        <w:rFonts w:ascii="Wingdings" w:eastAsia="SimSun" w:hAnsi="Wingdings"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01452A"/>
    <w:multiLevelType w:val="hybridMultilevel"/>
    <w:tmpl w:val="E5209E2C"/>
    <w:lvl w:ilvl="0" w:tplc="63622F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91C66"/>
    <w:multiLevelType w:val="hybridMultilevel"/>
    <w:tmpl w:val="94B45922"/>
    <w:lvl w:ilvl="0" w:tplc="AF86204C">
      <w:start w:val="1"/>
      <w:numFmt w:val="decimal"/>
      <w:lvlText w:val="%1."/>
      <w:lvlJc w:val="left"/>
      <w:pPr>
        <w:tabs>
          <w:tab w:val="num" w:pos="720"/>
        </w:tabs>
        <w:ind w:left="720" w:hanging="360"/>
      </w:pPr>
      <w:rPr>
        <w:rFonts w:hint="default"/>
      </w:rPr>
    </w:lvl>
    <w:lvl w:ilvl="1" w:tplc="6450C306" w:tentative="1">
      <w:start w:val="1"/>
      <w:numFmt w:val="lowerLetter"/>
      <w:lvlText w:val="%2."/>
      <w:lvlJc w:val="left"/>
      <w:pPr>
        <w:tabs>
          <w:tab w:val="num" w:pos="1440"/>
        </w:tabs>
        <w:ind w:left="1440" w:hanging="360"/>
      </w:pPr>
    </w:lvl>
    <w:lvl w:ilvl="2" w:tplc="5626643E" w:tentative="1">
      <w:start w:val="1"/>
      <w:numFmt w:val="lowerRoman"/>
      <w:lvlText w:val="%3."/>
      <w:lvlJc w:val="right"/>
      <w:pPr>
        <w:tabs>
          <w:tab w:val="num" w:pos="2160"/>
        </w:tabs>
        <w:ind w:left="2160" w:hanging="180"/>
      </w:pPr>
    </w:lvl>
    <w:lvl w:ilvl="3" w:tplc="3D540BEE" w:tentative="1">
      <w:start w:val="1"/>
      <w:numFmt w:val="decimal"/>
      <w:lvlText w:val="%4."/>
      <w:lvlJc w:val="left"/>
      <w:pPr>
        <w:tabs>
          <w:tab w:val="num" w:pos="2880"/>
        </w:tabs>
        <w:ind w:left="2880" w:hanging="360"/>
      </w:pPr>
    </w:lvl>
    <w:lvl w:ilvl="4" w:tplc="150247BA" w:tentative="1">
      <w:start w:val="1"/>
      <w:numFmt w:val="lowerLetter"/>
      <w:lvlText w:val="%5."/>
      <w:lvlJc w:val="left"/>
      <w:pPr>
        <w:tabs>
          <w:tab w:val="num" w:pos="3600"/>
        </w:tabs>
        <w:ind w:left="3600" w:hanging="360"/>
      </w:pPr>
    </w:lvl>
    <w:lvl w:ilvl="5" w:tplc="FF12EA08" w:tentative="1">
      <w:start w:val="1"/>
      <w:numFmt w:val="lowerRoman"/>
      <w:lvlText w:val="%6."/>
      <w:lvlJc w:val="right"/>
      <w:pPr>
        <w:tabs>
          <w:tab w:val="num" w:pos="4320"/>
        </w:tabs>
        <w:ind w:left="4320" w:hanging="180"/>
      </w:pPr>
    </w:lvl>
    <w:lvl w:ilvl="6" w:tplc="DF5A2A70" w:tentative="1">
      <w:start w:val="1"/>
      <w:numFmt w:val="decimal"/>
      <w:lvlText w:val="%7."/>
      <w:lvlJc w:val="left"/>
      <w:pPr>
        <w:tabs>
          <w:tab w:val="num" w:pos="5040"/>
        </w:tabs>
        <w:ind w:left="5040" w:hanging="360"/>
      </w:pPr>
    </w:lvl>
    <w:lvl w:ilvl="7" w:tplc="8AF8C232" w:tentative="1">
      <w:start w:val="1"/>
      <w:numFmt w:val="lowerLetter"/>
      <w:lvlText w:val="%8."/>
      <w:lvlJc w:val="left"/>
      <w:pPr>
        <w:tabs>
          <w:tab w:val="num" w:pos="5760"/>
        </w:tabs>
        <w:ind w:left="5760" w:hanging="360"/>
      </w:pPr>
    </w:lvl>
    <w:lvl w:ilvl="8" w:tplc="95A43BE6" w:tentative="1">
      <w:start w:val="1"/>
      <w:numFmt w:val="lowerRoman"/>
      <w:lvlText w:val="%9."/>
      <w:lvlJc w:val="right"/>
      <w:pPr>
        <w:tabs>
          <w:tab w:val="num" w:pos="6480"/>
        </w:tabs>
        <w:ind w:left="6480" w:hanging="180"/>
      </w:pPr>
    </w:lvl>
  </w:abstractNum>
  <w:abstractNum w:abstractNumId="7" w15:restartNumberingAfterBreak="0">
    <w:nsid w:val="1B9F60BA"/>
    <w:multiLevelType w:val="hybridMultilevel"/>
    <w:tmpl w:val="AB86C086"/>
    <w:lvl w:ilvl="0" w:tplc="54B295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E2206A2"/>
    <w:multiLevelType w:val="multilevel"/>
    <w:tmpl w:val="E4A653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FD6989"/>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336B4482"/>
    <w:multiLevelType w:val="hybridMultilevel"/>
    <w:tmpl w:val="8EFA7100"/>
    <w:lvl w:ilvl="0" w:tplc="C14C177E">
      <w:start w:val="1"/>
      <w:numFmt w:val="bullet"/>
      <w:lvlText w:val=""/>
      <w:lvlJc w:val="left"/>
      <w:pPr>
        <w:tabs>
          <w:tab w:val="num" w:pos="1080"/>
        </w:tabs>
        <w:ind w:left="1080" w:hanging="720"/>
      </w:pPr>
      <w:rPr>
        <w:rFonts w:ascii="Wingdings" w:eastAsia="SimSu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351530"/>
    <w:multiLevelType w:val="hybridMultilevel"/>
    <w:tmpl w:val="6D9EB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E15A5"/>
    <w:multiLevelType w:val="hybridMultilevel"/>
    <w:tmpl w:val="3272A3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26569E0"/>
    <w:multiLevelType w:val="hybridMultilevel"/>
    <w:tmpl w:val="A36E4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175496"/>
    <w:multiLevelType w:val="hybridMultilevel"/>
    <w:tmpl w:val="F440D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01446"/>
    <w:multiLevelType w:val="hybridMultilevel"/>
    <w:tmpl w:val="A5C2A568"/>
    <w:lvl w:ilvl="0" w:tplc="1EAC1EDE">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48DB35A5"/>
    <w:multiLevelType w:val="hybridMultilevel"/>
    <w:tmpl w:val="3B4E91D6"/>
    <w:lvl w:ilvl="0" w:tplc="35707E28">
      <w:start w:val="1"/>
      <w:numFmt w:val="bullet"/>
      <w:lvlText w:val=""/>
      <w:lvlJc w:val="left"/>
      <w:pPr>
        <w:ind w:left="720" w:hanging="360"/>
      </w:pPr>
      <w:rPr>
        <w:rFonts w:ascii="Wingdings" w:eastAsia="SimSun" w:hAnsi="Wingdings" w:cs="Times New Roman" w:hint="default"/>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B911ECF"/>
    <w:multiLevelType w:val="hybridMultilevel"/>
    <w:tmpl w:val="9ED6E5B4"/>
    <w:lvl w:ilvl="0" w:tplc="BE84513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33872"/>
    <w:multiLevelType w:val="hybridMultilevel"/>
    <w:tmpl w:val="94481F28"/>
    <w:lvl w:ilvl="0" w:tplc="4F6C6106">
      <w:start w:val="1"/>
      <w:numFmt w:val="decimal"/>
      <w:lvlText w:val="%1."/>
      <w:lvlJc w:val="left"/>
      <w:pPr>
        <w:tabs>
          <w:tab w:val="num" w:pos="720"/>
        </w:tabs>
        <w:ind w:left="720" w:hanging="360"/>
      </w:pPr>
      <w:rPr>
        <w:rFonts w:hint="default"/>
      </w:rPr>
    </w:lvl>
    <w:lvl w:ilvl="1" w:tplc="93C6A038">
      <w:start w:val="1"/>
      <w:numFmt w:val="lowerLetter"/>
      <w:lvlText w:val="%2)"/>
      <w:lvlJc w:val="left"/>
      <w:pPr>
        <w:tabs>
          <w:tab w:val="num" w:pos="1440"/>
        </w:tabs>
        <w:ind w:left="1440" w:hanging="360"/>
      </w:pPr>
      <w:rPr>
        <w:rFonts w:hint="default"/>
      </w:rPr>
    </w:lvl>
    <w:lvl w:ilvl="2" w:tplc="1A4E865C" w:tentative="1">
      <w:start w:val="1"/>
      <w:numFmt w:val="lowerRoman"/>
      <w:lvlText w:val="%3."/>
      <w:lvlJc w:val="right"/>
      <w:pPr>
        <w:tabs>
          <w:tab w:val="num" w:pos="2160"/>
        </w:tabs>
        <w:ind w:left="2160" w:hanging="180"/>
      </w:pPr>
    </w:lvl>
    <w:lvl w:ilvl="3" w:tplc="200006FC" w:tentative="1">
      <w:start w:val="1"/>
      <w:numFmt w:val="decimal"/>
      <w:lvlText w:val="%4."/>
      <w:lvlJc w:val="left"/>
      <w:pPr>
        <w:tabs>
          <w:tab w:val="num" w:pos="2880"/>
        </w:tabs>
        <w:ind w:left="2880" w:hanging="360"/>
      </w:pPr>
    </w:lvl>
    <w:lvl w:ilvl="4" w:tplc="3188919A" w:tentative="1">
      <w:start w:val="1"/>
      <w:numFmt w:val="lowerLetter"/>
      <w:lvlText w:val="%5."/>
      <w:lvlJc w:val="left"/>
      <w:pPr>
        <w:tabs>
          <w:tab w:val="num" w:pos="3600"/>
        </w:tabs>
        <w:ind w:left="3600" w:hanging="360"/>
      </w:pPr>
    </w:lvl>
    <w:lvl w:ilvl="5" w:tplc="24426000" w:tentative="1">
      <w:start w:val="1"/>
      <w:numFmt w:val="lowerRoman"/>
      <w:lvlText w:val="%6."/>
      <w:lvlJc w:val="right"/>
      <w:pPr>
        <w:tabs>
          <w:tab w:val="num" w:pos="4320"/>
        </w:tabs>
        <w:ind w:left="4320" w:hanging="180"/>
      </w:pPr>
    </w:lvl>
    <w:lvl w:ilvl="6" w:tplc="784A0EB8" w:tentative="1">
      <w:start w:val="1"/>
      <w:numFmt w:val="decimal"/>
      <w:lvlText w:val="%7."/>
      <w:lvlJc w:val="left"/>
      <w:pPr>
        <w:tabs>
          <w:tab w:val="num" w:pos="5040"/>
        </w:tabs>
        <w:ind w:left="5040" w:hanging="360"/>
      </w:pPr>
    </w:lvl>
    <w:lvl w:ilvl="7" w:tplc="F1563A90" w:tentative="1">
      <w:start w:val="1"/>
      <w:numFmt w:val="lowerLetter"/>
      <w:lvlText w:val="%8."/>
      <w:lvlJc w:val="left"/>
      <w:pPr>
        <w:tabs>
          <w:tab w:val="num" w:pos="5760"/>
        </w:tabs>
        <w:ind w:left="5760" w:hanging="360"/>
      </w:pPr>
    </w:lvl>
    <w:lvl w:ilvl="8" w:tplc="22461D86" w:tentative="1">
      <w:start w:val="1"/>
      <w:numFmt w:val="lowerRoman"/>
      <w:lvlText w:val="%9."/>
      <w:lvlJc w:val="right"/>
      <w:pPr>
        <w:tabs>
          <w:tab w:val="num" w:pos="6480"/>
        </w:tabs>
        <w:ind w:left="6480" w:hanging="180"/>
      </w:pPr>
    </w:lvl>
  </w:abstractNum>
  <w:abstractNum w:abstractNumId="20"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8139D"/>
    <w:multiLevelType w:val="hybridMultilevel"/>
    <w:tmpl w:val="27F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219D6"/>
    <w:multiLevelType w:val="hybridMultilevel"/>
    <w:tmpl w:val="14C29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C576A"/>
    <w:multiLevelType w:val="singleLevel"/>
    <w:tmpl w:val="820440E2"/>
    <w:lvl w:ilvl="0">
      <w:start w:val="7"/>
      <w:numFmt w:val="decimal"/>
      <w:lvlText w:val="%1."/>
      <w:lvlJc w:val="left"/>
      <w:pPr>
        <w:tabs>
          <w:tab w:val="num" w:pos="780"/>
        </w:tabs>
        <w:ind w:left="780" w:hanging="420"/>
      </w:pPr>
      <w:rPr>
        <w:rFonts w:hint="default"/>
      </w:rPr>
    </w:lvl>
  </w:abstractNum>
  <w:abstractNum w:abstractNumId="25" w15:restartNumberingAfterBreak="0">
    <w:nsid w:val="7BF06C87"/>
    <w:multiLevelType w:val="hybridMultilevel"/>
    <w:tmpl w:val="A72A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16F57"/>
    <w:multiLevelType w:val="hybridMultilevel"/>
    <w:tmpl w:val="A1165E66"/>
    <w:lvl w:ilvl="0" w:tplc="BB30955E">
      <w:start w:val="1"/>
      <w:numFmt w:val="decimal"/>
      <w:lvlText w:val="%1"/>
      <w:lvlJc w:val="left"/>
      <w:pPr>
        <w:tabs>
          <w:tab w:val="num" w:pos="1080"/>
        </w:tabs>
        <w:ind w:left="1080" w:hanging="72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DE80B5A"/>
    <w:multiLevelType w:val="hybridMultilevel"/>
    <w:tmpl w:val="71F8D6E0"/>
    <w:lvl w:ilvl="0" w:tplc="F9446A4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4"/>
  </w:num>
  <w:num w:numId="4">
    <w:abstractNumId w:val="10"/>
  </w:num>
  <w:num w:numId="5">
    <w:abstractNumId w:val="9"/>
  </w:num>
  <w:num w:numId="6">
    <w:abstractNumId w:val="26"/>
  </w:num>
  <w:num w:numId="7">
    <w:abstractNumId w:val="11"/>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17"/>
  </w:num>
  <w:num w:numId="16">
    <w:abstractNumId w:val="1"/>
  </w:num>
  <w:num w:numId="17">
    <w:abstractNumId w:val="25"/>
  </w:num>
  <w:num w:numId="18">
    <w:abstractNumId w:val="15"/>
  </w:num>
  <w:num w:numId="19">
    <w:abstractNumId w:val="14"/>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2"/>
  </w:num>
  <w:num w:numId="24">
    <w:abstractNumId w:val="28"/>
  </w:num>
  <w:num w:numId="25">
    <w:abstractNumId w:val="21"/>
  </w:num>
  <w:num w:numId="26">
    <w:abstractNumId w:val="5"/>
  </w:num>
  <w:num w:numId="27">
    <w:abstractNumId w:val="3"/>
  </w:num>
  <w:num w:numId="28">
    <w:abstractNumId w:val="23"/>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95"/>
    <w:rsid w:val="0003780B"/>
    <w:rsid w:val="00054207"/>
    <w:rsid w:val="00061C26"/>
    <w:rsid w:val="00065221"/>
    <w:rsid w:val="000874D9"/>
    <w:rsid w:val="000C06CD"/>
    <w:rsid w:val="000D425B"/>
    <w:rsid w:val="000E71CD"/>
    <w:rsid w:val="000F72AA"/>
    <w:rsid w:val="0011342E"/>
    <w:rsid w:val="0011369B"/>
    <w:rsid w:val="00120ACD"/>
    <w:rsid w:val="0012130D"/>
    <w:rsid w:val="001308E9"/>
    <w:rsid w:val="00132BC8"/>
    <w:rsid w:val="001545AB"/>
    <w:rsid w:val="001731FA"/>
    <w:rsid w:val="00197DE1"/>
    <w:rsid w:val="001B24AE"/>
    <w:rsid w:val="001B6520"/>
    <w:rsid w:val="001B70A8"/>
    <w:rsid w:val="001C2CF0"/>
    <w:rsid w:val="001C59B0"/>
    <w:rsid w:val="001D246F"/>
    <w:rsid w:val="001F1E05"/>
    <w:rsid w:val="00202D90"/>
    <w:rsid w:val="00211B98"/>
    <w:rsid w:val="00234382"/>
    <w:rsid w:val="002377CD"/>
    <w:rsid w:val="00246066"/>
    <w:rsid w:val="002829FF"/>
    <w:rsid w:val="002C7D81"/>
    <w:rsid w:val="002D6D95"/>
    <w:rsid w:val="002E6180"/>
    <w:rsid w:val="002F1A13"/>
    <w:rsid w:val="00304EBB"/>
    <w:rsid w:val="0030730D"/>
    <w:rsid w:val="003127AE"/>
    <w:rsid w:val="003208C0"/>
    <w:rsid w:val="00331705"/>
    <w:rsid w:val="00342B96"/>
    <w:rsid w:val="003512C9"/>
    <w:rsid w:val="00353A9E"/>
    <w:rsid w:val="003557F6"/>
    <w:rsid w:val="00363683"/>
    <w:rsid w:val="00387ABF"/>
    <w:rsid w:val="003908CA"/>
    <w:rsid w:val="003954A0"/>
    <w:rsid w:val="003B00B4"/>
    <w:rsid w:val="003B1ED6"/>
    <w:rsid w:val="003B3320"/>
    <w:rsid w:val="003E2E8C"/>
    <w:rsid w:val="003E3941"/>
    <w:rsid w:val="003F2DF5"/>
    <w:rsid w:val="003F6E4B"/>
    <w:rsid w:val="00404D5E"/>
    <w:rsid w:val="004140C3"/>
    <w:rsid w:val="004336CA"/>
    <w:rsid w:val="00435A06"/>
    <w:rsid w:val="00436D83"/>
    <w:rsid w:val="004621F2"/>
    <w:rsid w:val="004645E6"/>
    <w:rsid w:val="00472BB2"/>
    <w:rsid w:val="004824E5"/>
    <w:rsid w:val="0049562F"/>
    <w:rsid w:val="004A401A"/>
    <w:rsid w:val="004C11C6"/>
    <w:rsid w:val="004C32EB"/>
    <w:rsid w:val="004C4F53"/>
    <w:rsid w:val="004D151F"/>
    <w:rsid w:val="004D3B49"/>
    <w:rsid w:val="004D55E9"/>
    <w:rsid w:val="004E0D96"/>
    <w:rsid w:val="004E4907"/>
    <w:rsid w:val="004E62C0"/>
    <w:rsid w:val="004F16C9"/>
    <w:rsid w:val="00512277"/>
    <w:rsid w:val="00516D1D"/>
    <w:rsid w:val="005224B8"/>
    <w:rsid w:val="00546DEC"/>
    <w:rsid w:val="00546E1C"/>
    <w:rsid w:val="00575C66"/>
    <w:rsid w:val="00592538"/>
    <w:rsid w:val="0059423E"/>
    <w:rsid w:val="005A105F"/>
    <w:rsid w:val="005B6646"/>
    <w:rsid w:val="005C3251"/>
    <w:rsid w:val="005D485A"/>
    <w:rsid w:val="005F3943"/>
    <w:rsid w:val="00610A4F"/>
    <w:rsid w:val="0061115E"/>
    <w:rsid w:val="00611D32"/>
    <w:rsid w:val="006159DC"/>
    <w:rsid w:val="00632EFC"/>
    <w:rsid w:val="00633EC5"/>
    <w:rsid w:val="006409E5"/>
    <w:rsid w:val="00687607"/>
    <w:rsid w:val="00690FC0"/>
    <w:rsid w:val="006A436B"/>
    <w:rsid w:val="006B77C8"/>
    <w:rsid w:val="006C2D55"/>
    <w:rsid w:val="006C7241"/>
    <w:rsid w:val="006D10D5"/>
    <w:rsid w:val="006F0723"/>
    <w:rsid w:val="006F12A2"/>
    <w:rsid w:val="007141E8"/>
    <w:rsid w:val="00723946"/>
    <w:rsid w:val="00733CA3"/>
    <w:rsid w:val="007366DB"/>
    <w:rsid w:val="0076747F"/>
    <w:rsid w:val="00772D65"/>
    <w:rsid w:val="00775607"/>
    <w:rsid w:val="007A7659"/>
    <w:rsid w:val="007E08ED"/>
    <w:rsid w:val="007E3822"/>
    <w:rsid w:val="007F7123"/>
    <w:rsid w:val="00837CB8"/>
    <w:rsid w:val="0085160F"/>
    <w:rsid w:val="00857936"/>
    <w:rsid w:val="00886793"/>
    <w:rsid w:val="00897E72"/>
    <w:rsid w:val="008A28C9"/>
    <w:rsid w:val="008A540F"/>
    <w:rsid w:val="008D6936"/>
    <w:rsid w:val="008E03AB"/>
    <w:rsid w:val="008E370F"/>
    <w:rsid w:val="008F53E3"/>
    <w:rsid w:val="00912A38"/>
    <w:rsid w:val="0093271B"/>
    <w:rsid w:val="00963381"/>
    <w:rsid w:val="00972DCA"/>
    <w:rsid w:val="00984070"/>
    <w:rsid w:val="00991339"/>
    <w:rsid w:val="009B2AB4"/>
    <w:rsid w:val="009C0D08"/>
    <w:rsid w:val="009C630F"/>
    <w:rsid w:val="009D720D"/>
    <w:rsid w:val="00A04374"/>
    <w:rsid w:val="00A100E6"/>
    <w:rsid w:val="00A31E82"/>
    <w:rsid w:val="00A42EC9"/>
    <w:rsid w:val="00A82816"/>
    <w:rsid w:val="00AA4CB6"/>
    <w:rsid w:val="00B014F7"/>
    <w:rsid w:val="00B036CE"/>
    <w:rsid w:val="00B2019D"/>
    <w:rsid w:val="00B30A38"/>
    <w:rsid w:val="00B32101"/>
    <w:rsid w:val="00B50E09"/>
    <w:rsid w:val="00B635CA"/>
    <w:rsid w:val="00B90126"/>
    <w:rsid w:val="00B93D68"/>
    <w:rsid w:val="00BA18EC"/>
    <w:rsid w:val="00BA3263"/>
    <w:rsid w:val="00BB1303"/>
    <w:rsid w:val="00BC2286"/>
    <w:rsid w:val="00BD4A01"/>
    <w:rsid w:val="00BE534B"/>
    <w:rsid w:val="00BF4152"/>
    <w:rsid w:val="00BF6B71"/>
    <w:rsid w:val="00C34054"/>
    <w:rsid w:val="00C3624B"/>
    <w:rsid w:val="00C47446"/>
    <w:rsid w:val="00C66357"/>
    <w:rsid w:val="00C8132D"/>
    <w:rsid w:val="00C843AC"/>
    <w:rsid w:val="00CA46F6"/>
    <w:rsid w:val="00CA51B6"/>
    <w:rsid w:val="00CC35F5"/>
    <w:rsid w:val="00CE1C37"/>
    <w:rsid w:val="00CF4952"/>
    <w:rsid w:val="00D145E6"/>
    <w:rsid w:val="00D25534"/>
    <w:rsid w:val="00D31571"/>
    <w:rsid w:val="00D36463"/>
    <w:rsid w:val="00D52F48"/>
    <w:rsid w:val="00D54293"/>
    <w:rsid w:val="00D616CA"/>
    <w:rsid w:val="00D6752D"/>
    <w:rsid w:val="00D75E14"/>
    <w:rsid w:val="00DA2181"/>
    <w:rsid w:val="00DB4D5A"/>
    <w:rsid w:val="00DE0611"/>
    <w:rsid w:val="00DE0B2A"/>
    <w:rsid w:val="00DE3601"/>
    <w:rsid w:val="00DF3CB3"/>
    <w:rsid w:val="00DF469E"/>
    <w:rsid w:val="00E04513"/>
    <w:rsid w:val="00E10680"/>
    <w:rsid w:val="00E637AB"/>
    <w:rsid w:val="00E84A38"/>
    <w:rsid w:val="00E85E33"/>
    <w:rsid w:val="00E90A26"/>
    <w:rsid w:val="00ED1023"/>
    <w:rsid w:val="00ED6AA6"/>
    <w:rsid w:val="00EE718A"/>
    <w:rsid w:val="00EF09D1"/>
    <w:rsid w:val="00F0067C"/>
    <w:rsid w:val="00F07F63"/>
    <w:rsid w:val="00F14AF5"/>
    <w:rsid w:val="00F14C42"/>
    <w:rsid w:val="00F21AF7"/>
    <w:rsid w:val="00F25A30"/>
    <w:rsid w:val="00F453AB"/>
    <w:rsid w:val="00F63419"/>
    <w:rsid w:val="00F677B7"/>
    <w:rsid w:val="00F8377A"/>
    <w:rsid w:val="00FA27CF"/>
    <w:rsid w:val="00FA5FDD"/>
    <w:rsid w:val="00FB0A7C"/>
    <w:rsid w:val="00FB510A"/>
    <w:rsid w:val="00FC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804807-3017-4952-BF54-79A75194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130D"/>
    <w:pPr>
      <w:widowControl w:val="0"/>
      <w:autoSpaceDE w:val="0"/>
      <w:autoSpaceDN w:val="0"/>
      <w:adjustRightInd w:val="0"/>
    </w:pPr>
    <w:rPr>
      <w:szCs w:val="24"/>
      <w:lang w:val="en-US" w:eastAsia="en-US"/>
    </w:rPr>
  </w:style>
  <w:style w:type="paragraph" w:styleId="Heading1">
    <w:name w:val="heading 1"/>
    <w:basedOn w:val="Normal"/>
    <w:next w:val="Normal"/>
    <w:qFormat/>
    <w:rsid w:val="0012130D"/>
    <w:pPr>
      <w:keepNext/>
      <w:outlineLvl w:val="0"/>
    </w:pPr>
    <w:rPr>
      <w:b/>
      <w:bCs/>
      <w:sz w:val="24"/>
      <w:lang w:val="en-GB"/>
    </w:rPr>
  </w:style>
  <w:style w:type="paragraph" w:styleId="Heading2">
    <w:name w:val="heading 2"/>
    <w:basedOn w:val="Normal"/>
    <w:next w:val="Normal"/>
    <w:qFormat/>
    <w:rsid w:val="0012130D"/>
    <w:pPr>
      <w:keepNext/>
      <w:outlineLvl w:val="1"/>
    </w:pPr>
    <w:rPr>
      <w:sz w:val="24"/>
      <w:lang w:val="en-GB"/>
    </w:rPr>
  </w:style>
  <w:style w:type="paragraph" w:styleId="Heading3">
    <w:name w:val="heading 3"/>
    <w:basedOn w:val="Normal"/>
    <w:next w:val="Normal"/>
    <w:qFormat/>
    <w:rsid w:val="0012130D"/>
    <w:pPr>
      <w:keepNext/>
      <w:outlineLvl w:val="2"/>
    </w:pPr>
    <w:rPr>
      <w:rFonts w:ascii="Brush Script MT" w:hAnsi="Brush Script M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2130D"/>
  </w:style>
  <w:style w:type="paragraph" w:styleId="BodyText">
    <w:name w:val="Body Text"/>
    <w:basedOn w:val="Normal"/>
    <w:rsid w:val="0012130D"/>
    <w:rPr>
      <w:b/>
      <w:bCs/>
      <w:sz w:val="24"/>
      <w:lang w:val="en-GB"/>
    </w:rPr>
  </w:style>
  <w:style w:type="paragraph" w:styleId="BodyText2">
    <w:name w:val="Body Text 2"/>
    <w:basedOn w:val="Normal"/>
    <w:rsid w:val="0012130D"/>
    <w:rPr>
      <w:sz w:val="24"/>
      <w:lang w:val="en-GB"/>
    </w:rPr>
  </w:style>
  <w:style w:type="paragraph" w:styleId="BodyText3">
    <w:name w:val="Body Text 3"/>
    <w:basedOn w:val="Normal"/>
    <w:rsid w:val="0012130D"/>
    <w:rPr>
      <w:i/>
      <w:sz w:val="24"/>
      <w:lang w:val="en-GB"/>
    </w:rPr>
  </w:style>
  <w:style w:type="paragraph" w:styleId="BalloonText">
    <w:name w:val="Balloon Text"/>
    <w:basedOn w:val="Normal"/>
    <w:semiHidden/>
    <w:rsid w:val="00DE3601"/>
    <w:rPr>
      <w:rFonts w:ascii="Tahoma" w:hAnsi="Tahoma" w:cs="Tahoma"/>
      <w:sz w:val="16"/>
      <w:szCs w:val="16"/>
    </w:rPr>
  </w:style>
  <w:style w:type="character" w:styleId="Hyperlink">
    <w:name w:val="Hyperlink"/>
    <w:basedOn w:val="DefaultParagraphFont"/>
    <w:rsid w:val="00687607"/>
    <w:rPr>
      <w:color w:val="0000FF"/>
      <w:u w:val="single"/>
    </w:rPr>
  </w:style>
  <w:style w:type="paragraph" w:styleId="ListParagraph">
    <w:name w:val="List Paragraph"/>
    <w:basedOn w:val="Normal"/>
    <w:uiPriority w:val="34"/>
    <w:qFormat/>
    <w:rsid w:val="003B3320"/>
    <w:pPr>
      <w:widowControl/>
      <w:autoSpaceDE/>
      <w:autoSpaceDN/>
      <w:adjustRightInd/>
      <w:ind w:left="720"/>
      <w:contextualSpacing/>
    </w:pPr>
    <w:rPr>
      <w:rFonts w:eastAsia="SimSun"/>
      <w:sz w:val="24"/>
      <w:lang w:val="en-GB" w:eastAsia="zh-CN"/>
    </w:rPr>
  </w:style>
  <w:style w:type="character" w:styleId="Strong">
    <w:name w:val="Strong"/>
    <w:basedOn w:val="DefaultParagraphFont"/>
    <w:uiPriority w:val="22"/>
    <w:qFormat/>
    <w:rsid w:val="005F3943"/>
    <w:rPr>
      <w:b/>
      <w:bCs/>
    </w:rPr>
  </w:style>
  <w:style w:type="character" w:customStyle="1" w:styleId="il">
    <w:name w:val="il"/>
    <w:basedOn w:val="DefaultParagraphFont"/>
    <w:rsid w:val="00723946"/>
  </w:style>
  <w:style w:type="paragraph" w:customStyle="1" w:styleId="Default">
    <w:name w:val="Default"/>
    <w:rsid w:val="00610A4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D151F"/>
    <w:pPr>
      <w:widowControl/>
      <w:autoSpaceDE/>
      <w:autoSpaceDN/>
      <w:adjustRightInd/>
      <w:spacing w:before="100" w:beforeAutospacing="1" w:after="100" w:afterAutospacing="1"/>
    </w:pPr>
    <w:rPr>
      <w:sz w:val="24"/>
      <w:lang w:val="en-GB" w:eastAsia="en-GB"/>
    </w:rPr>
  </w:style>
  <w:style w:type="character" w:styleId="Emphasis">
    <w:name w:val="Emphasis"/>
    <w:basedOn w:val="DefaultParagraphFont"/>
    <w:uiPriority w:val="20"/>
    <w:qFormat/>
    <w:rsid w:val="006D1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509">
      <w:bodyDiv w:val="1"/>
      <w:marLeft w:val="0"/>
      <w:marRight w:val="0"/>
      <w:marTop w:val="0"/>
      <w:marBottom w:val="0"/>
      <w:divBdr>
        <w:top w:val="none" w:sz="0" w:space="0" w:color="auto"/>
        <w:left w:val="none" w:sz="0" w:space="0" w:color="auto"/>
        <w:bottom w:val="none" w:sz="0" w:space="0" w:color="auto"/>
        <w:right w:val="none" w:sz="0" w:space="0" w:color="auto"/>
      </w:divBdr>
    </w:div>
    <w:div w:id="131944899">
      <w:bodyDiv w:val="1"/>
      <w:marLeft w:val="0"/>
      <w:marRight w:val="0"/>
      <w:marTop w:val="0"/>
      <w:marBottom w:val="0"/>
      <w:divBdr>
        <w:top w:val="none" w:sz="0" w:space="0" w:color="auto"/>
        <w:left w:val="none" w:sz="0" w:space="0" w:color="auto"/>
        <w:bottom w:val="none" w:sz="0" w:space="0" w:color="auto"/>
        <w:right w:val="none" w:sz="0" w:space="0" w:color="auto"/>
      </w:divBdr>
    </w:div>
    <w:div w:id="142085607">
      <w:bodyDiv w:val="1"/>
      <w:marLeft w:val="0"/>
      <w:marRight w:val="0"/>
      <w:marTop w:val="0"/>
      <w:marBottom w:val="0"/>
      <w:divBdr>
        <w:top w:val="none" w:sz="0" w:space="0" w:color="auto"/>
        <w:left w:val="none" w:sz="0" w:space="0" w:color="auto"/>
        <w:bottom w:val="none" w:sz="0" w:space="0" w:color="auto"/>
        <w:right w:val="none" w:sz="0" w:space="0" w:color="auto"/>
      </w:divBdr>
    </w:div>
    <w:div w:id="174462504">
      <w:bodyDiv w:val="1"/>
      <w:marLeft w:val="0"/>
      <w:marRight w:val="0"/>
      <w:marTop w:val="0"/>
      <w:marBottom w:val="0"/>
      <w:divBdr>
        <w:top w:val="none" w:sz="0" w:space="0" w:color="auto"/>
        <w:left w:val="none" w:sz="0" w:space="0" w:color="auto"/>
        <w:bottom w:val="none" w:sz="0" w:space="0" w:color="auto"/>
        <w:right w:val="none" w:sz="0" w:space="0" w:color="auto"/>
      </w:divBdr>
    </w:div>
    <w:div w:id="556938395">
      <w:bodyDiv w:val="1"/>
      <w:marLeft w:val="0"/>
      <w:marRight w:val="0"/>
      <w:marTop w:val="0"/>
      <w:marBottom w:val="0"/>
      <w:divBdr>
        <w:top w:val="none" w:sz="0" w:space="0" w:color="auto"/>
        <w:left w:val="none" w:sz="0" w:space="0" w:color="auto"/>
        <w:bottom w:val="none" w:sz="0" w:space="0" w:color="auto"/>
        <w:right w:val="none" w:sz="0" w:space="0" w:color="auto"/>
      </w:divBdr>
      <w:divsChild>
        <w:div w:id="1714429763">
          <w:marLeft w:val="0"/>
          <w:marRight w:val="0"/>
          <w:marTop w:val="0"/>
          <w:marBottom w:val="0"/>
          <w:divBdr>
            <w:top w:val="none" w:sz="0" w:space="0" w:color="auto"/>
            <w:left w:val="none" w:sz="0" w:space="0" w:color="auto"/>
            <w:bottom w:val="none" w:sz="0" w:space="0" w:color="auto"/>
            <w:right w:val="none" w:sz="0" w:space="0" w:color="auto"/>
          </w:divBdr>
        </w:div>
        <w:div w:id="1693874248">
          <w:marLeft w:val="0"/>
          <w:marRight w:val="0"/>
          <w:marTop w:val="0"/>
          <w:marBottom w:val="0"/>
          <w:divBdr>
            <w:top w:val="none" w:sz="0" w:space="0" w:color="auto"/>
            <w:left w:val="none" w:sz="0" w:space="0" w:color="auto"/>
            <w:bottom w:val="none" w:sz="0" w:space="0" w:color="auto"/>
            <w:right w:val="none" w:sz="0" w:space="0" w:color="auto"/>
          </w:divBdr>
        </w:div>
      </w:divsChild>
    </w:div>
    <w:div w:id="659886576">
      <w:bodyDiv w:val="1"/>
      <w:marLeft w:val="0"/>
      <w:marRight w:val="0"/>
      <w:marTop w:val="0"/>
      <w:marBottom w:val="0"/>
      <w:divBdr>
        <w:top w:val="none" w:sz="0" w:space="0" w:color="auto"/>
        <w:left w:val="none" w:sz="0" w:space="0" w:color="auto"/>
        <w:bottom w:val="none" w:sz="0" w:space="0" w:color="auto"/>
        <w:right w:val="none" w:sz="0" w:space="0" w:color="auto"/>
      </w:divBdr>
      <w:divsChild>
        <w:div w:id="1499076217">
          <w:marLeft w:val="0"/>
          <w:marRight w:val="0"/>
          <w:marTop w:val="0"/>
          <w:marBottom w:val="0"/>
          <w:divBdr>
            <w:top w:val="none" w:sz="0" w:space="0" w:color="auto"/>
            <w:left w:val="none" w:sz="0" w:space="0" w:color="auto"/>
            <w:bottom w:val="none" w:sz="0" w:space="0" w:color="auto"/>
            <w:right w:val="none" w:sz="0" w:space="0" w:color="auto"/>
          </w:divBdr>
        </w:div>
        <w:div w:id="866873750">
          <w:marLeft w:val="0"/>
          <w:marRight w:val="0"/>
          <w:marTop w:val="0"/>
          <w:marBottom w:val="0"/>
          <w:divBdr>
            <w:top w:val="none" w:sz="0" w:space="0" w:color="auto"/>
            <w:left w:val="none" w:sz="0" w:space="0" w:color="auto"/>
            <w:bottom w:val="none" w:sz="0" w:space="0" w:color="auto"/>
            <w:right w:val="none" w:sz="0" w:space="0" w:color="auto"/>
          </w:divBdr>
        </w:div>
      </w:divsChild>
    </w:div>
    <w:div w:id="818420167">
      <w:bodyDiv w:val="1"/>
      <w:marLeft w:val="0"/>
      <w:marRight w:val="0"/>
      <w:marTop w:val="0"/>
      <w:marBottom w:val="0"/>
      <w:divBdr>
        <w:top w:val="none" w:sz="0" w:space="0" w:color="auto"/>
        <w:left w:val="none" w:sz="0" w:space="0" w:color="auto"/>
        <w:bottom w:val="none" w:sz="0" w:space="0" w:color="auto"/>
        <w:right w:val="none" w:sz="0" w:space="0" w:color="auto"/>
      </w:divBdr>
    </w:div>
    <w:div w:id="963385684">
      <w:bodyDiv w:val="1"/>
      <w:marLeft w:val="0"/>
      <w:marRight w:val="0"/>
      <w:marTop w:val="0"/>
      <w:marBottom w:val="0"/>
      <w:divBdr>
        <w:top w:val="none" w:sz="0" w:space="0" w:color="auto"/>
        <w:left w:val="none" w:sz="0" w:space="0" w:color="auto"/>
        <w:bottom w:val="none" w:sz="0" w:space="0" w:color="auto"/>
        <w:right w:val="none" w:sz="0" w:space="0" w:color="auto"/>
      </w:divBdr>
    </w:div>
    <w:div w:id="1025787551">
      <w:bodyDiv w:val="1"/>
      <w:marLeft w:val="0"/>
      <w:marRight w:val="0"/>
      <w:marTop w:val="0"/>
      <w:marBottom w:val="0"/>
      <w:divBdr>
        <w:top w:val="none" w:sz="0" w:space="0" w:color="auto"/>
        <w:left w:val="none" w:sz="0" w:space="0" w:color="auto"/>
        <w:bottom w:val="none" w:sz="0" w:space="0" w:color="auto"/>
        <w:right w:val="none" w:sz="0" w:space="0" w:color="auto"/>
      </w:divBdr>
    </w:div>
    <w:div w:id="1219828928">
      <w:bodyDiv w:val="1"/>
      <w:marLeft w:val="0"/>
      <w:marRight w:val="0"/>
      <w:marTop w:val="0"/>
      <w:marBottom w:val="0"/>
      <w:divBdr>
        <w:top w:val="none" w:sz="0" w:space="0" w:color="auto"/>
        <w:left w:val="none" w:sz="0" w:space="0" w:color="auto"/>
        <w:bottom w:val="none" w:sz="0" w:space="0" w:color="auto"/>
        <w:right w:val="none" w:sz="0" w:space="0" w:color="auto"/>
      </w:divBdr>
    </w:div>
    <w:div w:id="1344820660">
      <w:bodyDiv w:val="1"/>
      <w:marLeft w:val="0"/>
      <w:marRight w:val="0"/>
      <w:marTop w:val="0"/>
      <w:marBottom w:val="0"/>
      <w:divBdr>
        <w:top w:val="none" w:sz="0" w:space="0" w:color="auto"/>
        <w:left w:val="none" w:sz="0" w:space="0" w:color="auto"/>
        <w:bottom w:val="none" w:sz="0" w:space="0" w:color="auto"/>
        <w:right w:val="none" w:sz="0" w:space="0" w:color="auto"/>
      </w:divBdr>
    </w:div>
    <w:div w:id="1372653841">
      <w:bodyDiv w:val="1"/>
      <w:marLeft w:val="0"/>
      <w:marRight w:val="0"/>
      <w:marTop w:val="0"/>
      <w:marBottom w:val="0"/>
      <w:divBdr>
        <w:top w:val="none" w:sz="0" w:space="0" w:color="auto"/>
        <w:left w:val="none" w:sz="0" w:space="0" w:color="auto"/>
        <w:bottom w:val="none" w:sz="0" w:space="0" w:color="auto"/>
        <w:right w:val="none" w:sz="0" w:space="0" w:color="auto"/>
      </w:divBdr>
    </w:div>
    <w:div w:id="1460804087">
      <w:bodyDiv w:val="1"/>
      <w:marLeft w:val="0"/>
      <w:marRight w:val="0"/>
      <w:marTop w:val="0"/>
      <w:marBottom w:val="0"/>
      <w:divBdr>
        <w:top w:val="none" w:sz="0" w:space="0" w:color="auto"/>
        <w:left w:val="none" w:sz="0" w:space="0" w:color="auto"/>
        <w:bottom w:val="none" w:sz="0" w:space="0" w:color="auto"/>
        <w:right w:val="none" w:sz="0" w:space="0" w:color="auto"/>
      </w:divBdr>
    </w:div>
    <w:div w:id="1614509296">
      <w:bodyDiv w:val="1"/>
      <w:marLeft w:val="0"/>
      <w:marRight w:val="0"/>
      <w:marTop w:val="0"/>
      <w:marBottom w:val="0"/>
      <w:divBdr>
        <w:top w:val="none" w:sz="0" w:space="0" w:color="auto"/>
        <w:left w:val="none" w:sz="0" w:space="0" w:color="auto"/>
        <w:bottom w:val="none" w:sz="0" w:space="0" w:color="auto"/>
        <w:right w:val="none" w:sz="0" w:space="0" w:color="auto"/>
      </w:divBdr>
    </w:div>
    <w:div w:id="1718889156">
      <w:bodyDiv w:val="1"/>
      <w:marLeft w:val="0"/>
      <w:marRight w:val="0"/>
      <w:marTop w:val="0"/>
      <w:marBottom w:val="0"/>
      <w:divBdr>
        <w:top w:val="none" w:sz="0" w:space="0" w:color="auto"/>
        <w:left w:val="none" w:sz="0" w:space="0" w:color="auto"/>
        <w:bottom w:val="none" w:sz="0" w:space="0" w:color="auto"/>
        <w:right w:val="none" w:sz="0" w:space="0" w:color="auto"/>
      </w:divBdr>
    </w:div>
    <w:div w:id="1733432251">
      <w:bodyDiv w:val="1"/>
      <w:marLeft w:val="0"/>
      <w:marRight w:val="0"/>
      <w:marTop w:val="0"/>
      <w:marBottom w:val="0"/>
      <w:divBdr>
        <w:top w:val="none" w:sz="0" w:space="0" w:color="auto"/>
        <w:left w:val="none" w:sz="0" w:space="0" w:color="auto"/>
        <w:bottom w:val="none" w:sz="0" w:space="0" w:color="auto"/>
        <w:right w:val="none" w:sz="0" w:space="0" w:color="auto"/>
      </w:divBdr>
    </w:div>
    <w:div w:id="2070155422">
      <w:bodyDiv w:val="1"/>
      <w:marLeft w:val="0"/>
      <w:marRight w:val="0"/>
      <w:marTop w:val="0"/>
      <w:marBottom w:val="0"/>
      <w:divBdr>
        <w:top w:val="none" w:sz="0" w:space="0" w:color="auto"/>
        <w:left w:val="none" w:sz="0" w:space="0" w:color="auto"/>
        <w:bottom w:val="none" w:sz="0" w:space="0" w:color="auto"/>
        <w:right w:val="none" w:sz="0" w:space="0" w:color="auto"/>
      </w:divBdr>
      <w:divsChild>
        <w:div w:id="904534080">
          <w:marLeft w:val="0"/>
          <w:marRight w:val="0"/>
          <w:marTop w:val="0"/>
          <w:marBottom w:val="0"/>
          <w:divBdr>
            <w:top w:val="none" w:sz="0" w:space="0" w:color="auto"/>
            <w:left w:val="none" w:sz="0" w:space="0" w:color="auto"/>
            <w:bottom w:val="none" w:sz="0" w:space="0" w:color="auto"/>
            <w:right w:val="none" w:sz="0" w:space="0" w:color="auto"/>
          </w:divBdr>
        </w:div>
        <w:div w:id="137581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shfieldcommunity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1BAB2-198F-413F-A432-E3802ED3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Marshfield Community Council</vt:lpstr>
    </vt:vector>
  </TitlesOfParts>
  <Company>NHS Wales</Company>
  <LinksUpToDate>false</LinksUpToDate>
  <CharactersWithSpaces>11936</CharactersWithSpaces>
  <SharedDoc>false</SharedDoc>
  <HLinks>
    <vt:vector size="6" baseType="variant">
      <vt:variant>
        <vt:i4>1441847</vt:i4>
      </vt:variant>
      <vt:variant>
        <vt:i4>0</vt:i4>
      </vt:variant>
      <vt:variant>
        <vt:i4>0</vt:i4>
      </vt:variant>
      <vt:variant>
        <vt:i4>5</vt:i4>
      </vt:variant>
      <vt:variant>
        <vt:lpwstr>mailto:marshfieldcommunitycouncil@gmail.com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Marshfield Community Council</dc:title>
  <dc:creator>gerald thomas</dc:creator>
  <cp:lastModifiedBy>Gerald Thomas</cp:lastModifiedBy>
  <cp:revision>2</cp:revision>
  <cp:lastPrinted>2007-11-11T09:50:00Z</cp:lastPrinted>
  <dcterms:created xsi:type="dcterms:W3CDTF">2018-05-03T20:29:00Z</dcterms:created>
  <dcterms:modified xsi:type="dcterms:W3CDTF">2018-05-03T20:29:00Z</dcterms:modified>
</cp:coreProperties>
</file>