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56D795F3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7506AE6F" w14:textId="0FC85BE2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DB61F7">
        <w:rPr>
          <w:b/>
          <w:sz w:val="24"/>
          <w:szCs w:val="24"/>
          <w:u w:val="single"/>
        </w:rPr>
        <w:t>8</w:t>
      </w:r>
      <w:r w:rsidR="00DB61F7" w:rsidRPr="00DB61F7">
        <w:rPr>
          <w:b/>
          <w:sz w:val="24"/>
          <w:szCs w:val="24"/>
          <w:u w:val="single"/>
          <w:vertAlign w:val="superscript"/>
        </w:rPr>
        <w:t>th</w:t>
      </w:r>
      <w:r w:rsidR="00DB61F7">
        <w:rPr>
          <w:b/>
          <w:sz w:val="24"/>
          <w:szCs w:val="24"/>
          <w:u w:val="single"/>
        </w:rPr>
        <w:t xml:space="preserve"> </w:t>
      </w:r>
      <w:r w:rsidR="00570F20">
        <w:rPr>
          <w:b/>
          <w:sz w:val="24"/>
          <w:szCs w:val="24"/>
          <w:u w:val="single"/>
        </w:rPr>
        <w:t>March</w:t>
      </w:r>
      <w:r w:rsidR="00DB61F7">
        <w:rPr>
          <w:b/>
          <w:sz w:val="24"/>
          <w:szCs w:val="24"/>
          <w:u w:val="single"/>
        </w:rPr>
        <w:t xml:space="preserve"> </w:t>
      </w:r>
      <w:r w:rsidR="005238FD">
        <w:rPr>
          <w:b/>
          <w:sz w:val="24"/>
          <w:szCs w:val="24"/>
          <w:u w:val="single"/>
        </w:rPr>
        <w:t xml:space="preserve">2022 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</w:t>
      </w:r>
      <w:r w:rsidR="00B13E4B">
        <w:rPr>
          <w:b/>
          <w:sz w:val="24"/>
          <w:szCs w:val="24"/>
          <w:u w:val="single"/>
        </w:rPr>
        <w:t xml:space="preserve">00 </w:t>
      </w:r>
      <w:r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main hall 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54E62D33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10D9F29F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1A5C3F">
        <w:rPr>
          <w:b/>
          <w:bCs/>
          <w:sz w:val="24"/>
          <w:szCs w:val="24"/>
        </w:rPr>
        <w:t xml:space="preserve"> 7</w:t>
      </w:r>
      <w:r w:rsidR="001A5C3F" w:rsidRPr="001A5C3F">
        <w:rPr>
          <w:b/>
          <w:bCs/>
          <w:sz w:val="24"/>
          <w:szCs w:val="24"/>
          <w:vertAlign w:val="superscript"/>
        </w:rPr>
        <w:t>th</w:t>
      </w:r>
      <w:r w:rsidR="001A5C3F">
        <w:rPr>
          <w:b/>
          <w:bCs/>
          <w:sz w:val="24"/>
          <w:szCs w:val="24"/>
        </w:rPr>
        <w:t xml:space="preserve"> </w:t>
      </w:r>
      <w:r w:rsidR="00570F20">
        <w:rPr>
          <w:b/>
          <w:bCs/>
          <w:sz w:val="24"/>
          <w:szCs w:val="24"/>
        </w:rPr>
        <w:t>March</w:t>
      </w:r>
      <w:r w:rsidR="00BF2986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1A4EF7">
        <w:rPr>
          <w:b/>
          <w:bCs/>
          <w:sz w:val="24"/>
          <w:szCs w:val="24"/>
        </w:rPr>
        <w:t>5</w:t>
      </w:r>
      <w:r w:rsidR="005238FD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4813BAE9" w14:textId="26DC61AC" w:rsidR="00EB4142" w:rsidRDefault="00EE234F" w:rsidP="00857D42">
      <w:r>
        <w:t>Cler</w:t>
      </w:r>
      <w:r w:rsidR="00AB6D31">
        <w:t>k</w:t>
      </w:r>
    </w:p>
    <w:p w14:paraId="6F9BC425" w14:textId="45C0B647" w:rsidR="001F343B" w:rsidRDefault="001F343B" w:rsidP="00857D42"/>
    <w:p w14:paraId="0D1D9EEF" w14:textId="77777777" w:rsidR="001F343B" w:rsidRPr="00857D42" w:rsidRDefault="001F343B" w:rsidP="00857D42"/>
    <w:p w14:paraId="7EEC8A06" w14:textId="141A1C4B" w:rsidR="00DB61F7" w:rsidRPr="00857D42" w:rsidRDefault="00DB61F7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</w:p>
    <w:p w14:paraId="7FA13419" w14:textId="2DAD02C8" w:rsidR="009403BA" w:rsidRDefault="009403BA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To Join Meeting Via</w:t>
      </w:r>
      <w:r w:rsidR="00A10875" w:rsidRPr="00A108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Zoom</w:t>
      </w:r>
    </w:p>
    <w:p w14:paraId="3A0D3602" w14:textId="77777777" w:rsidR="009403BA" w:rsidRDefault="009403BA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355BF372" w14:textId="2F5EE85F" w:rsidR="00A10875" w:rsidRDefault="00C84573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11" w:history="1">
        <w:r w:rsidR="009403BA" w:rsidRPr="004454CF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https://us02web.zoom.us/j/81639658959?pwd=WFVPMW50YUduaVYrZUN3dkFFS2h2QT09</w:t>
        </w:r>
      </w:hyperlink>
      <w:r w:rsidR="00A10875" w:rsidRPr="00A108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31C1634A" w14:textId="77777777" w:rsidR="00A10875" w:rsidRDefault="00A10875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7BDDE3B6" w14:textId="77777777" w:rsidR="00A10875" w:rsidRDefault="00A10875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A108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816 3965 8959 </w:t>
      </w:r>
    </w:p>
    <w:p w14:paraId="622641F3" w14:textId="77777777" w:rsidR="00A10875" w:rsidRDefault="00A10875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A108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679282 </w:t>
      </w:r>
    </w:p>
    <w:p w14:paraId="1934AC27" w14:textId="77777777" w:rsidR="00A10875" w:rsidRDefault="00A10875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072E7461" w14:textId="77777777" w:rsidR="00A10875" w:rsidRDefault="00A10875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A108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One tap mobile +442034815240,,81639658959#,,,,*679282# United Kingdom</w:t>
      </w:r>
    </w:p>
    <w:p w14:paraId="7CEF1D2C" w14:textId="1F13022F" w:rsidR="00A10875" w:rsidRDefault="00A10875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A108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+442039017895,,81639658959#,,,,*679282# United Kingdom </w:t>
      </w:r>
    </w:p>
    <w:p w14:paraId="37478537" w14:textId="77777777" w:rsidR="009403BA" w:rsidRDefault="009403BA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319F95F4" w14:textId="1C3373D3" w:rsidR="00A10875" w:rsidRDefault="00A10875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A108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Dial by your location +44 203 481 5240 United Kingdom +44 203 901 7895 United Kingdom +44 208 080 6591 United Kingdom +44 208 080 6592 United Kingdom +44 330 088 5830 United Kingdom +44 131 460 1196 United Kingdom +44 203 481 5237 United Kingdom</w:t>
      </w:r>
    </w:p>
    <w:p w14:paraId="5092CCE3" w14:textId="77777777" w:rsidR="00A10875" w:rsidRDefault="00A10875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37CC3C1B" w14:textId="312AB732" w:rsidR="00A10875" w:rsidRDefault="00A10875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A108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816 3965 8959</w:t>
      </w:r>
    </w:p>
    <w:p w14:paraId="664D867A" w14:textId="47BCF9E9" w:rsidR="00A10875" w:rsidRDefault="00A10875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A108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679282 </w:t>
      </w:r>
    </w:p>
    <w:p w14:paraId="07DF00FB" w14:textId="1F464839" w:rsidR="00FF1138" w:rsidRDefault="00A10875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  <w:r w:rsidRPr="00A1087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A10875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https://us02web.zoom.us/u/kuNcxJ1mv</w:t>
        </w:r>
      </w:hyperlink>
    </w:p>
    <w:p w14:paraId="55A8054E" w14:textId="77777777" w:rsidR="00FF1138" w:rsidRDefault="00FF1138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</w:rPr>
      </w:pPr>
    </w:p>
    <w:p w14:paraId="5FA769F8" w14:textId="7C3F11AC" w:rsidR="000901F6" w:rsidRDefault="000901F6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A95FAE2" w14:textId="06C66C46" w:rsidR="00A10875" w:rsidRDefault="00A10875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5346771" w14:textId="77777777" w:rsidR="00A10875" w:rsidRDefault="00A10875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4EC11AA" w14:textId="77777777" w:rsidR="000901F6" w:rsidRPr="00A44E0A" w:rsidRDefault="000901F6" w:rsidP="00FF11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B251F5C" w14:textId="5F4964D2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570F20">
        <w:trPr>
          <w:trHeight w:val="57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2A80F766" w:rsidR="009A4C06" w:rsidRDefault="009A4C06" w:rsidP="009A4C0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0FD7487B" w14:textId="4BA71FBB" w:rsidR="00785FF7" w:rsidRDefault="00785FF7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70F20" w:rsidRPr="000140AC" w14:paraId="51E55F2D" w14:textId="77777777" w:rsidTr="001A4EF7">
        <w:trPr>
          <w:trHeight w:val="39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72C" w14:textId="0E72EBC3" w:rsidR="00570F20" w:rsidRDefault="001A4EF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7E31" w14:textId="2A1D5308" w:rsidR="00570F20" w:rsidRDefault="00570F20" w:rsidP="00570F20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Morgan Stevens</w:t>
            </w:r>
            <w:r w:rsidR="001A4EF7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Director of</w:t>
            </w:r>
            <w:r w:rsidR="001A4EF7">
              <w:rPr>
                <w:b/>
                <w:sz w:val="24"/>
                <w:szCs w:val="24"/>
              </w:rPr>
              <w:t xml:space="preserve"> Delivery, Newport Transport </w:t>
            </w:r>
            <w:r w:rsidR="003D368E">
              <w:rPr>
                <w:b/>
                <w:sz w:val="24"/>
                <w:szCs w:val="24"/>
              </w:rPr>
              <w:t>to provide information on the DRT service.</w:t>
            </w:r>
          </w:p>
          <w:p w14:paraId="4CCE221C" w14:textId="77777777" w:rsidR="00570F20" w:rsidRDefault="00570F2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AFF5ED2" w14:textId="7774A323" w:rsidR="00570F20" w:rsidRDefault="001A4EF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1A4EF7" w:rsidRPr="000140AC" w14:paraId="7E1254C5" w14:textId="77777777" w:rsidTr="00C06609">
        <w:trPr>
          <w:trHeight w:val="38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C42" w14:textId="74A2344D" w:rsidR="001A4EF7" w:rsidRDefault="001A4EF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0CF70" w14:textId="131A90DC" w:rsidR="001A4EF7" w:rsidRDefault="001A4EF7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candidates interested in being co-opted to the vacant Council seats and to make a decision on co-option.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572BEE5" w14:textId="50A37744" w:rsidR="001A4EF7" w:rsidRDefault="001A4EF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60B86" w:rsidRPr="000140AC" w14:paraId="371A185D" w14:textId="77777777" w:rsidTr="00AB6D31">
        <w:trPr>
          <w:trHeight w:val="47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E7A1" w14:textId="77777777" w:rsidR="00960DCE" w:rsidRDefault="00960DCE" w:rsidP="00C60B86">
            <w:pPr>
              <w:rPr>
                <w:b/>
                <w:sz w:val="24"/>
                <w:szCs w:val="24"/>
              </w:rPr>
            </w:pPr>
          </w:p>
          <w:p w14:paraId="08088831" w14:textId="02D55704" w:rsidR="00C60B86" w:rsidRDefault="001A4EF7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1A3783E4" w14:textId="67917188" w:rsidR="00C60B86" w:rsidRDefault="00C60B86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E9921" w14:textId="77777777" w:rsidR="00960DCE" w:rsidRDefault="00960DCE" w:rsidP="00AB6D31">
            <w:pPr>
              <w:widowControl/>
              <w:rPr>
                <w:b/>
                <w:sz w:val="24"/>
                <w:szCs w:val="24"/>
              </w:rPr>
            </w:pPr>
          </w:p>
          <w:p w14:paraId="6119A31B" w14:textId="1EFE3F49" w:rsidR="00EB4142" w:rsidRPr="00782802" w:rsidRDefault="006430F8" w:rsidP="00AB6D31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Matters</w:t>
            </w:r>
          </w:p>
          <w:p w14:paraId="5ECB884C" w14:textId="21FA41FE" w:rsidR="00EB4142" w:rsidRDefault="00EB4142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E21EABC" w14:textId="77777777" w:rsidR="00C60B86" w:rsidRDefault="00C60B86" w:rsidP="0018741E">
            <w:pPr>
              <w:rPr>
                <w:b/>
                <w:sz w:val="24"/>
                <w:szCs w:val="24"/>
              </w:rPr>
            </w:pPr>
          </w:p>
          <w:p w14:paraId="4138B239" w14:textId="085F96F8" w:rsidR="00960DCE" w:rsidRDefault="00960DC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1DFC7794" w:rsidR="006430F8" w:rsidRDefault="001A4EF7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6C004F76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 xml:space="preserve">day </w:t>
            </w:r>
            <w:r w:rsidR="00DB61F7">
              <w:rPr>
                <w:b/>
                <w:sz w:val="24"/>
                <w:szCs w:val="24"/>
              </w:rPr>
              <w:t>7</w:t>
            </w:r>
            <w:r w:rsidR="00DB61F7" w:rsidRPr="00DB61F7">
              <w:rPr>
                <w:b/>
                <w:sz w:val="24"/>
                <w:szCs w:val="24"/>
                <w:vertAlign w:val="superscript"/>
              </w:rPr>
              <w:t>th</w:t>
            </w:r>
            <w:r w:rsidR="00DB61F7">
              <w:rPr>
                <w:b/>
                <w:sz w:val="24"/>
                <w:szCs w:val="24"/>
              </w:rPr>
              <w:t xml:space="preserve"> </w:t>
            </w:r>
            <w:r w:rsidR="00570F20">
              <w:rPr>
                <w:b/>
                <w:sz w:val="24"/>
                <w:szCs w:val="24"/>
              </w:rPr>
              <w:t>March</w:t>
            </w:r>
            <w:r w:rsidR="005238FD">
              <w:rPr>
                <w:b/>
                <w:sz w:val="24"/>
                <w:szCs w:val="24"/>
              </w:rPr>
              <w:t xml:space="preserve"> 2022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6021BB51" w:rsidR="007177EF" w:rsidRDefault="001A4EF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41E0192B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5E07C0">
              <w:rPr>
                <w:b/>
                <w:sz w:val="24"/>
                <w:szCs w:val="24"/>
              </w:rPr>
              <w:t xml:space="preserve"> monthly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570F20">
              <w:rPr>
                <w:b/>
                <w:sz w:val="24"/>
                <w:szCs w:val="24"/>
              </w:rPr>
              <w:t xml:space="preserve"> 8</w:t>
            </w:r>
            <w:r w:rsidR="00570F20" w:rsidRPr="00570F20">
              <w:rPr>
                <w:b/>
                <w:sz w:val="24"/>
                <w:szCs w:val="24"/>
                <w:vertAlign w:val="superscript"/>
              </w:rPr>
              <w:t>th</w:t>
            </w:r>
            <w:r w:rsidR="00570F20">
              <w:rPr>
                <w:b/>
                <w:sz w:val="24"/>
                <w:szCs w:val="24"/>
              </w:rPr>
              <w:t xml:space="preserve"> February</w:t>
            </w:r>
            <w:r w:rsidR="00DB61F7">
              <w:rPr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570F20">
        <w:trPr>
          <w:trHeight w:val="62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4CB39B93" w:rsidR="003513D0" w:rsidRDefault="001A4EF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20C7C2D5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570F20">
              <w:rPr>
                <w:b/>
                <w:sz w:val="24"/>
                <w:szCs w:val="24"/>
              </w:rPr>
              <w:t>8</w:t>
            </w:r>
            <w:r w:rsidR="00570F20" w:rsidRPr="00570F20">
              <w:rPr>
                <w:b/>
                <w:sz w:val="24"/>
                <w:szCs w:val="24"/>
                <w:vertAlign w:val="superscript"/>
              </w:rPr>
              <w:t>th</w:t>
            </w:r>
            <w:r w:rsidR="00570F20">
              <w:rPr>
                <w:b/>
                <w:sz w:val="24"/>
                <w:szCs w:val="24"/>
              </w:rPr>
              <w:t xml:space="preserve"> February </w:t>
            </w:r>
            <w:r w:rsidR="005E07C0">
              <w:rPr>
                <w:b/>
                <w:sz w:val="24"/>
                <w:szCs w:val="24"/>
              </w:rPr>
              <w:t>202</w:t>
            </w:r>
            <w:r w:rsidR="00DB61F7">
              <w:rPr>
                <w:b/>
                <w:sz w:val="24"/>
                <w:szCs w:val="24"/>
              </w:rPr>
              <w:t>2</w:t>
            </w:r>
          </w:p>
          <w:p w14:paraId="026FC977" w14:textId="77777777" w:rsidR="001A5C3F" w:rsidRDefault="001A5C3F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  <w:p w14:paraId="58909C32" w14:textId="31D37FCC" w:rsidR="00570F20" w:rsidRPr="00803BD9" w:rsidRDefault="00570F2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570F20" w:rsidRPr="000140AC" w14:paraId="3F076141" w14:textId="77777777" w:rsidTr="00FB72BC">
        <w:trPr>
          <w:trHeight w:val="5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03EB" w14:textId="1A87989D" w:rsidR="00570F20" w:rsidRDefault="001A4EF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62864" w14:textId="77777777" w:rsidR="00570F20" w:rsidRDefault="00570F20" w:rsidP="00570F20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Presentation by Councillor Brain Miles on Community Triggers</w:t>
            </w:r>
          </w:p>
          <w:p w14:paraId="15E00F4F" w14:textId="77777777" w:rsidR="00570F20" w:rsidRDefault="00570F20" w:rsidP="003B356C">
            <w:pPr>
              <w:widowControl/>
              <w:rPr>
                <w:b/>
                <w:sz w:val="24"/>
                <w:szCs w:val="24"/>
              </w:rPr>
            </w:pPr>
          </w:p>
          <w:p w14:paraId="0FFE43A3" w14:textId="460C5538" w:rsidR="00FB72BC" w:rsidRPr="000B5406" w:rsidRDefault="00FB72BC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87581F5" w14:textId="08010748" w:rsidR="00570F20" w:rsidRDefault="00570F20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B72BC" w:rsidRPr="000140AC" w14:paraId="2AFAB6D9" w14:textId="77777777" w:rsidTr="0004310A">
        <w:trPr>
          <w:trHeight w:val="81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877" w14:textId="19B805E2" w:rsidR="00FB72BC" w:rsidRDefault="0057525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7B506" w14:textId="7BC80307" w:rsidR="00FB72BC" w:rsidRDefault="00575255" w:rsidP="00FB72B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arrangements for a local event to celebrate the Queen’s Platinum Jubilee.</w:t>
            </w:r>
          </w:p>
          <w:p w14:paraId="2CDB0C6D" w14:textId="77777777" w:rsidR="00FB72BC" w:rsidRDefault="00FB72BC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A787A5A" w14:textId="43C65DDB" w:rsidR="00FB72BC" w:rsidRDefault="00575255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70F20" w:rsidRPr="000140AC" w14:paraId="5FA31A78" w14:textId="77777777" w:rsidTr="001A4EF7">
        <w:trPr>
          <w:trHeight w:val="56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9F9A" w14:textId="507727F7" w:rsidR="00570F20" w:rsidRDefault="001A4EF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52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4124D" w14:textId="77777777" w:rsidR="00570F20" w:rsidRPr="00E505FC" w:rsidRDefault="00570F20" w:rsidP="00570F20">
            <w:pPr>
              <w:widowControl/>
              <w:rPr>
                <w:b/>
                <w:sz w:val="24"/>
                <w:szCs w:val="24"/>
              </w:rPr>
            </w:pPr>
            <w:r w:rsidRPr="00E505FC">
              <w:rPr>
                <w:b/>
                <w:sz w:val="24"/>
                <w:szCs w:val="24"/>
              </w:rPr>
              <w:t>Marshfield Village Hal</w:t>
            </w:r>
            <w:r>
              <w:rPr>
                <w:b/>
                <w:sz w:val="24"/>
                <w:szCs w:val="24"/>
              </w:rPr>
              <w:t xml:space="preserve">l </w:t>
            </w:r>
            <w:r w:rsidRPr="00E505FC">
              <w:rPr>
                <w:b/>
                <w:sz w:val="24"/>
                <w:szCs w:val="24"/>
              </w:rPr>
              <w:t>Chairperson’s report</w:t>
            </w:r>
            <w:r>
              <w:rPr>
                <w:b/>
                <w:sz w:val="24"/>
                <w:szCs w:val="24"/>
              </w:rPr>
              <w:t>.</w:t>
            </w:r>
          </w:p>
          <w:p w14:paraId="5526AC23" w14:textId="77777777" w:rsidR="00570F20" w:rsidRDefault="00570F20" w:rsidP="005238FD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7A6A8B6" w14:textId="17CC2A36" w:rsidR="00570F20" w:rsidRDefault="001A4EF7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C5643" w:rsidRPr="000140AC" w14:paraId="4F5A2B0B" w14:textId="77777777" w:rsidTr="001423E0">
        <w:trPr>
          <w:trHeight w:val="8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F4B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51B4B74" w14:textId="21DF5548" w:rsidR="00BC5643" w:rsidRDefault="001A4EF7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52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216C" w14:textId="77777777" w:rsidR="00BC5643" w:rsidRDefault="00BC5643" w:rsidP="00BC5643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  <w:p w14:paraId="1F150599" w14:textId="25A6F670" w:rsidR="00BC5643" w:rsidRDefault="00BC5643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  <w:r w:rsidRPr="00861852">
              <w:rPr>
                <w:b/>
                <w:sz w:val="24"/>
                <w:szCs w:val="24"/>
              </w:rPr>
              <w:t>To</w:t>
            </w:r>
            <w:r w:rsidR="00AB6D31">
              <w:rPr>
                <w:b/>
                <w:sz w:val="24"/>
                <w:szCs w:val="24"/>
              </w:rPr>
              <w:t xml:space="preserve"> receive an update from the Community Engagement </w:t>
            </w:r>
            <w:r>
              <w:rPr>
                <w:b/>
                <w:sz w:val="24"/>
                <w:szCs w:val="24"/>
              </w:rPr>
              <w:t>Working</w:t>
            </w:r>
            <w:r w:rsidR="00AB6D31">
              <w:rPr>
                <w:b/>
                <w:color w:val="222222"/>
                <w:sz w:val="24"/>
                <w:szCs w:val="24"/>
              </w:rPr>
              <w:t xml:space="preserve"> Group</w:t>
            </w:r>
            <w:r w:rsidR="001A4EF7">
              <w:rPr>
                <w:b/>
                <w:color w:val="222222"/>
                <w:sz w:val="24"/>
                <w:szCs w:val="24"/>
              </w:rPr>
              <w:t xml:space="preserve"> on the arrangements for a newsletter.</w:t>
            </w:r>
          </w:p>
          <w:p w14:paraId="532A5E22" w14:textId="04848611" w:rsidR="001423E0" w:rsidRPr="000901F6" w:rsidRDefault="001423E0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B2FA020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D1EE0BE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B6A12A6" w14:textId="77777777" w:rsidR="00BC5643" w:rsidRDefault="00BC5643" w:rsidP="0018741E">
            <w:pPr>
              <w:rPr>
                <w:b/>
                <w:sz w:val="24"/>
                <w:szCs w:val="24"/>
              </w:rPr>
            </w:pPr>
          </w:p>
        </w:tc>
      </w:tr>
      <w:tr w:rsidR="00835835" w:rsidRPr="000140AC" w14:paraId="26CF0335" w14:textId="77777777" w:rsidTr="00EB2CB1">
        <w:trPr>
          <w:trHeight w:val="5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C23" w14:textId="57139EF8" w:rsidR="00835835" w:rsidRDefault="001A4EF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52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33F" w14:textId="5D8E7905" w:rsidR="00BC5643" w:rsidRDefault="00045E32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</w:t>
            </w:r>
            <w:r w:rsidR="003527E7"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z w:val="24"/>
                <w:szCs w:val="24"/>
              </w:rPr>
              <w:t>updat</w:t>
            </w:r>
            <w:r w:rsidR="003527E7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on the </w:t>
            </w:r>
            <w:r w:rsidR="00921704">
              <w:rPr>
                <w:b/>
                <w:sz w:val="24"/>
                <w:szCs w:val="24"/>
              </w:rPr>
              <w:t>Assault Course/Trim Trail</w:t>
            </w:r>
            <w:r>
              <w:rPr>
                <w:b/>
                <w:sz w:val="24"/>
                <w:szCs w:val="24"/>
              </w:rPr>
              <w:t xml:space="preserve"> project and to decide on the next step.</w:t>
            </w:r>
          </w:p>
          <w:p w14:paraId="2EC5B904" w14:textId="320DAA38" w:rsidR="00EB2CB1" w:rsidRPr="00835835" w:rsidRDefault="00EB2CB1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257A12C" w14:textId="61B2DA78" w:rsidR="00835835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B2CB1" w:rsidRPr="000140AC" w14:paraId="624216F0" w14:textId="77777777" w:rsidTr="00C06609">
        <w:trPr>
          <w:trHeight w:val="62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FAE" w14:textId="2393163E" w:rsidR="00EB2CB1" w:rsidRDefault="007C3BF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52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47BC4" w14:textId="35FE656B" w:rsidR="00EB2CB1" w:rsidRDefault="00EB2CB1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 w:rsidR="00466A7D">
              <w:rPr>
                <w:b/>
                <w:sz w:val="24"/>
                <w:szCs w:val="24"/>
              </w:rPr>
              <w:t xml:space="preserve"> decide on information boards to be supplied under the</w:t>
            </w:r>
            <w:r>
              <w:rPr>
                <w:b/>
                <w:sz w:val="24"/>
                <w:szCs w:val="24"/>
              </w:rPr>
              <w:t xml:space="preserve"> Living Levels </w:t>
            </w:r>
            <w:r w:rsidR="00DA5D35">
              <w:rPr>
                <w:b/>
                <w:sz w:val="24"/>
                <w:szCs w:val="24"/>
              </w:rPr>
              <w:t xml:space="preserve">Landscape </w:t>
            </w:r>
            <w:r>
              <w:rPr>
                <w:b/>
                <w:sz w:val="24"/>
                <w:szCs w:val="24"/>
              </w:rPr>
              <w:t>Project</w:t>
            </w:r>
            <w:r w:rsidR="00466A7D">
              <w:rPr>
                <w:b/>
                <w:sz w:val="24"/>
                <w:szCs w:val="24"/>
              </w:rPr>
              <w:t>.</w:t>
            </w:r>
          </w:p>
          <w:p w14:paraId="78D79419" w14:textId="73107070" w:rsidR="00D660FF" w:rsidRDefault="00D660FF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5984A3" w14:textId="2AF69B7F" w:rsidR="00EB2CB1" w:rsidRDefault="00C60EE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0874B2">
        <w:trPr>
          <w:trHeight w:val="12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7A96D3A9" w14:textId="77777777" w:rsidR="009403BA" w:rsidRDefault="009403BA" w:rsidP="00D87529">
            <w:pPr>
              <w:rPr>
                <w:b/>
                <w:sz w:val="24"/>
                <w:szCs w:val="24"/>
              </w:rPr>
            </w:pPr>
          </w:p>
          <w:p w14:paraId="29E0D929" w14:textId="6DDAB677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52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EABA" w14:textId="32585F93" w:rsidR="00A6787E" w:rsidRDefault="00ED7B20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03575D80" w14:textId="77777777" w:rsidR="00575255" w:rsidRDefault="00575255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49E45919" w14:textId="5201B32C" w:rsidR="00DB61F7" w:rsidRDefault="001762F9" w:rsidP="0092170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  <w:r w:rsidRPr="001762F9">
              <w:rPr>
                <w:b/>
                <w:iCs/>
                <w:sz w:val="24"/>
                <w:szCs w:val="24"/>
              </w:rPr>
              <w:t xml:space="preserve">) </w:t>
            </w:r>
            <w:r w:rsidR="001A4EF7">
              <w:rPr>
                <w:b/>
                <w:iCs/>
                <w:sz w:val="24"/>
                <w:szCs w:val="24"/>
              </w:rPr>
              <w:t>To consider the Village Hall grounds maintenance contract with Newport City Council.</w:t>
            </w:r>
            <w:r>
              <w:rPr>
                <w:b/>
                <w:iCs/>
                <w:sz w:val="24"/>
                <w:szCs w:val="24"/>
              </w:rPr>
              <w:t xml:space="preserve">                      </w:t>
            </w:r>
          </w:p>
          <w:p w14:paraId="10F99DEC" w14:textId="224068FA" w:rsidR="0026079F" w:rsidRDefault="0026079F" w:rsidP="0092170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b) To consider weekly play area safety checks arrangement with Newport CC</w:t>
            </w:r>
          </w:p>
          <w:p w14:paraId="1C07FA2B" w14:textId="37840E6B" w:rsidR="00BC11BE" w:rsidRPr="001762F9" w:rsidRDefault="00BC11BE" w:rsidP="0092170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c) To consider an invitation to renew membership of One Voice Wales for 2022-23.</w:t>
            </w:r>
          </w:p>
          <w:p w14:paraId="24DF123D" w14:textId="4570AD34" w:rsidR="00774FC6" w:rsidRDefault="00BC11BE" w:rsidP="00EB414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d</w:t>
            </w:r>
            <w:r w:rsidR="00F8420E" w:rsidRPr="001762F9">
              <w:rPr>
                <w:b/>
                <w:iCs/>
              </w:rPr>
              <w:t>) Invoices</w:t>
            </w:r>
            <w:r w:rsidR="00F8420E" w:rsidRPr="00C60EEF">
              <w:rPr>
                <w:b/>
                <w:iCs/>
              </w:rPr>
              <w:t xml:space="preserve"> and payments.</w:t>
            </w:r>
          </w:p>
          <w:p w14:paraId="531DB1FC" w14:textId="49458B36" w:rsidR="002D2F67" w:rsidRDefault="00BC11BE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</w:t>
            </w:r>
            <w:r w:rsidR="00175F2F" w:rsidRPr="00C60EEF">
              <w:rPr>
                <w:b/>
                <w:iCs/>
                <w:sz w:val="24"/>
                <w:szCs w:val="24"/>
              </w:rPr>
              <w:t xml:space="preserve">) </w:t>
            </w:r>
            <w:r w:rsidR="00ED7B20" w:rsidRPr="00C60EEF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C60EEF">
              <w:rPr>
                <w:b/>
                <w:iCs/>
                <w:sz w:val="24"/>
                <w:szCs w:val="24"/>
              </w:rPr>
              <w:t>.</w:t>
            </w:r>
          </w:p>
          <w:p w14:paraId="7F2A1E9B" w14:textId="77777777" w:rsidR="0060630F" w:rsidRDefault="0060630F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1F7D23C" w14:textId="27DDB309" w:rsidR="009403BA" w:rsidRDefault="009403BA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4E60AD07" w14:textId="77777777" w:rsidR="009403BA" w:rsidRDefault="009403BA" w:rsidP="0018741E">
            <w:pPr>
              <w:rPr>
                <w:b/>
                <w:sz w:val="24"/>
                <w:szCs w:val="24"/>
              </w:rPr>
            </w:pPr>
          </w:p>
          <w:p w14:paraId="0B49278F" w14:textId="4A16239A" w:rsidR="00C604C8" w:rsidRDefault="00C0660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BD598F" w:rsidRPr="000140AC" w14:paraId="08D027A7" w14:textId="77777777" w:rsidTr="00074F2F">
        <w:trPr>
          <w:trHeight w:val="88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535A669E" w14:textId="77777777" w:rsidR="00960DCE" w:rsidRDefault="00960DCE" w:rsidP="00D87529">
            <w:pPr>
              <w:rPr>
                <w:b/>
                <w:sz w:val="24"/>
                <w:szCs w:val="24"/>
              </w:rPr>
            </w:pPr>
          </w:p>
          <w:p w14:paraId="44427BF6" w14:textId="64BD75BB" w:rsidR="00BD598F" w:rsidRDefault="00D32A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525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BA003C6" w14:textId="77777777" w:rsidR="00960DCE" w:rsidRDefault="00960DCE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3AF4A275" w14:textId="5899B420" w:rsidR="00921704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0ABB17DA" w14:textId="5170AF6B" w:rsidR="00280CC3" w:rsidRPr="005A5CA5" w:rsidRDefault="00921704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</w:t>
            </w:r>
            <w:r w:rsidRPr="005A5CA5">
              <w:rPr>
                <w:b/>
                <w:iCs/>
                <w:sz w:val="24"/>
                <w:szCs w:val="24"/>
              </w:rPr>
              <w:t xml:space="preserve">) To receive </w:t>
            </w:r>
            <w:r w:rsidR="003F0C49" w:rsidRPr="005A5CA5">
              <w:rPr>
                <w:b/>
                <w:iCs/>
                <w:sz w:val="24"/>
                <w:szCs w:val="24"/>
              </w:rPr>
              <w:t xml:space="preserve">an update on the proposal to </w:t>
            </w:r>
            <w:r w:rsidRPr="005A5CA5">
              <w:rPr>
                <w:b/>
                <w:iCs/>
                <w:sz w:val="24"/>
                <w:szCs w:val="24"/>
              </w:rPr>
              <w:t>develop a strategic plan for the Marshfield Community Council area.</w:t>
            </w:r>
          </w:p>
          <w:p w14:paraId="6B068884" w14:textId="74B01853" w:rsidR="005A5CA5" w:rsidRP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22A22968" w14:textId="147999E9" w:rsidR="005A5CA5" w:rsidRP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5A5CA5">
              <w:rPr>
                <w:b/>
                <w:iCs/>
                <w:sz w:val="24"/>
                <w:szCs w:val="24"/>
              </w:rPr>
              <w:t>b) Planning Application Observations</w:t>
            </w:r>
            <w:r w:rsidR="00B13E4B">
              <w:rPr>
                <w:b/>
                <w:iCs/>
                <w:sz w:val="24"/>
                <w:szCs w:val="24"/>
              </w:rPr>
              <w:t>:</w:t>
            </w:r>
          </w:p>
          <w:p w14:paraId="29B15730" w14:textId="77777777" w:rsidR="005A5CA5" w:rsidRP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DAC789F" w14:textId="61E2FF91" w:rsidR="005A5CA5" w:rsidRPr="005A5CA5" w:rsidRDefault="005A5CA5" w:rsidP="005A5CA5">
            <w:pPr>
              <w:pStyle w:val="BodyText3"/>
              <w:rPr>
                <w:b/>
                <w:i w:val="0"/>
              </w:rPr>
            </w:pPr>
            <w:r w:rsidRPr="005A5CA5">
              <w:rPr>
                <w:b/>
                <w:i w:val="0"/>
              </w:rPr>
              <w:t>(i) To approve and adopt observations already sent to Newport City Council:</w:t>
            </w:r>
          </w:p>
          <w:p w14:paraId="5C73405B" w14:textId="77777777" w:rsidR="005A5CA5" w:rsidRPr="005A5CA5" w:rsidRDefault="005A5CA5" w:rsidP="005A5CA5">
            <w:pPr>
              <w:pStyle w:val="BodyText3"/>
              <w:rPr>
                <w:b/>
                <w:i w:val="0"/>
              </w:rPr>
            </w:pPr>
          </w:p>
          <w:p w14:paraId="1C2FA4B5" w14:textId="41002587" w:rsidR="005A5CA5" w:rsidRPr="005A5CA5" w:rsidRDefault="005A5CA5" w:rsidP="005A5CA5">
            <w:pPr>
              <w:pStyle w:val="BodyText3"/>
              <w:rPr>
                <w:b/>
                <w:i w:val="0"/>
              </w:rPr>
            </w:pPr>
            <w:r w:rsidRPr="005A5CA5">
              <w:rPr>
                <w:b/>
                <w:i w:val="0"/>
              </w:rPr>
              <w:t>MCC 975</w:t>
            </w:r>
          </w:p>
          <w:p w14:paraId="0C74D2F0" w14:textId="43B33CBF" w:rsidR="005A5CA5" w:rsidRPr="005A5CA5" w:rsidRDefault="005A5CA5" w:rsidP="005A5CA5">
            <w:pPr>
              <w:pStyle w:val="BodyText3"/>
              <w:rPr>
                <w:b/>
                <w:i w:val="0"/>
              </w:rPr>
            </w:pPr>
            <w:r w:rsidRPr="005A5CA5">
              <w:rPr>
                <w:b/>
                <w:i w:val="0"/>
              </w:rPr>
              <w:t>Conex 22/0091</w:t>
            </w:r>
          </w:p>
          <w:p w14:paraId="78CCEEAA" w14:textId="77777777" w:rsidR="005A5CA5" w:rsidRPr="005A5CA5" w:rsidRDefault="005A5CA5" w:rsidP="005A5CA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A5CA5">
              <w:rPr>
                <w:rFonts w:ascii="Times New Roman" w:hAnsi="Times New Roman" w:cs="Times New Roman"/>
                <w:b/>
                <w:bCs/>
              </w:rPr>
              <w:t>Proposal</w:t>
            </w:r>
            <w:r w:rsidRPr="005A5CA5">
              <w:rPr>
                <w:rFonts w:ascii="Times New Roman" w:hAnsi="Times New Roman" w:cs="Times New Roman"/>
                <w:bCs/>
              </w:rPr>
              <w:t>:</w:t>
            </w:r>
            <w:r w:rsidRPr="005A5CA5">
              <w:rPr>
                <w:rFonts w:ascii="Times New Roman" w:hAnsi="Times New Roman" w:cs="Times New Roman"/>
                <w:bCs/>
              </w:rPr>
              <w:tab/>
              <w:t>Erection of Single Storey Front and Rear Extensions</w:t>
            </w:r>
          </w:p>
          <w:p w14:paraId="5AA1F9BF" w14:textId="30E9AAE4" w:rsidR="005A5CA5" w:rsidRPr="005A5CA5" w:rsidRDefault="005A5CA5" w:rsidP="005A5CA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A5CA5">
              <w:rPr>
                <w:rFonts w:ascii="Times New Roman" w:hAnsi="Times New Roman" w:cs="Times New Roman"/>
                <w:b/>
                <w:bCs/>
              </w:rPr>
              <w:t xml:space="preserve">Site:  </w:t>
            </w:r>
            <w:r w:rsidRPr="005A5CA5">
              <w:rPr>
                <w:rFonts w:ascii="Times New Roman" w:hAnsi="Times New Roman" w:cs="Times New Roman"/>
                <w:b/>
                <w:bCs/>
              </w:rPr>
              <w:tab/>
            </w:r>
            <w:r w:rsidRPr="005A5CA5">
              <w:rPr>
                <w:rFonts w:ascii="Times New Roman" w:hAnsi="Times New Roman" w:cs="Times New Roman"/>
                <w:b/>
                <w:bCs/>
              </w:rPr>
              <w:tab/>
            </w:r>
            <w:r w:rsidRPr="005A5CA5">
              <w:rPr>
                <w:rFonts w:ascii="Times New Roman" w:hAnsi="Times New Roman" w:cs="Times New Roman"/>
                <w:bCs/>
              </w:rPr>
              <w:t>23 Marysfield Close Marshfield Cardiff CF3 2TY</w:t>
            </w:r>
          </w:p>
          <w:p w14:paraId="12F70648" w14:textId="4C78C55D" w:rsidR="005A5CA5" w:rsidRPr="005A5CA5" w:rsidRDefault="005A5CA5" w:rsidP="005A5CA5">
            <w:pPr>
              <w:pStyle w:val="BodyText3"/>
              <w:rPr>
                <w:b/>
                <w:bCs/>
                <w:iCs/>
              </w:rPr>
            </w:pPr>
            <w:r w:rsidRPr="005A5CA5">
              <w:rPr>
                <w:b/>
                <w:bCs/>
                <w:iCs/>
              </w:rPr>
              <w:t>The Marshfield Community Council does not wish to offer any comments or observations in respect of the above planning application.</w:t>
            </w:r>
          </w:p>
          <w:p w14:paraId="37B8A466" w14:textId="4187BD6A" w:rsidR="00575255" w:rsidRDefault="00575255" w:rsidP="005A5CA5">
            <w:pPr>
              <w:pStyle w:val="BodyText3"/>
              <w:rPr>
                <w:b/>
                <w:bCs/>
                <w:i w:val="0"/>
              </w:rPr>
            </w:pPr>
          </w:p>
          <w:p w14:paraId="3E64F7B7" w14:textId="77777777" w:rsidR="00575255" w:rsidRPr="005A5CA5" w:rsidRDefault="00575255" w:rsidP="005A5CA5">
            <w:pPr>
              <w:pStyle w:val="BodyText3"/>
              <w:rPr>
                <w:b/>
                <w:bCs/>
                <w:i w:val="0"/>
              </w:rPr>
            </w:pPr>
          </w:p>
          <w:p w14:paraId="16076014" w14:textId="4E1F9383" w:rsidR="005A5CA5" w:rsidRDefault="005A5CA5" w:rsidP="005A5CA5">
            <w:pPr>
              <w:pStyle w:val="BodyText3"/>
              <w:rPr>
                <w:b/>
                <w:bCs/>
                <w:i w:val="0"/>
              </w:rPr>
            </w:pPr>
            <w:r w:rsidRPr="005A5CA5">
              <w:rPr>
                <w:b/>
                <w:bCs/>
                <w:i w:val="0"/>
              </w:rPr>
              <w:t>(ii) To consider observations to be sent to Newport City Council:</w:t>
            </w:r>
          </w:p>
          <w:p w14:paraId="2C6AF9CF" w14:textId="77777777" w:rsidR="00960DCE" w:rsidRPr="005A5CA5" w:rsidRDefault="00960DCE" w:rsidP="005A5CA5">
            <w:pPr>
              <w:pStyle w:val="BodyText3"/>
              <w:rPr>
                <w:b/>
                <w:bCs/>
                <w:i w:val="0"/>
              </w:rPr>
            </w:pPr>
          </w:p>
          <w:p w14:paraId="165E0302" w14:textId="67A3E7FA" w:rsidR="005A5CA5" w:rsidRPr="005A5CA5" w:rsidRDefault="005A5CA5" w:rsidP="005A5CA5">
            <w:pPr>
              <w:pStyle w:val="BodyText3"/>
              <w:rPr>
                <w:b/>
                <w:bCs/>
                <w:i w:val="0"/>
              </w:rPr>
            </w:pPr>
            <w:r w:rsidRPr="005A5CA5">
              <w:rPr>
                <w:b/>
                <w:bCs/>
                <w:i w:val="0"/>
              </w:rPr>
              <w:t>MCC 976</w:t>
            </w:r>
          </w:p>
          <w:p w14:paraId="5C1587C7" w14:textId="7BAF09DA" w:rsidR="005A5CA5" w:rsidRPr="005A5CA5" w:rsidRDefault="005A5CA5" w:rsidP="005A5CA5">
            <w:pPr>
              <w:pStyle w:val="BodyText3"/>
              <w:rPr>
                <w:b/>
                <w:bCs/>
                <w:i w:val="0"/>
              </w:rPr>
            </w:pPr>
            <w:r w:rsidRPr="005A5CA5">
              <w:rPr>
                <w:b/>
                <w:bCs/>
                <w:i w:val="0"/>
              </w:rPr>
              <w:t>Conex 22/0032</w:t>
            </w:r>
          </w:p>
          <w:p w14:paraId="1BF52341" w14:textId="29541CF2" w:rsidR="005A5CA5" w:rsidRPr="005A5CA5" w:rsidRDefault="005A5CA5" w:rsidP="005A5CA5">
            <w:pPr>
              <w:pStyle w:val="BodyText3"/>
              <w:rPr>
                <w:i w:val="0"/>
              </w:rPr>
            </w:pPr>
            <w:r w:rsidRPr="005A5CA5">
              <w:rPr>
                <w:b/>
                <w:bCs/>
                <w:i w:val="0"/>
              </w:rPr>
              <w:t xml:space="preserve">Proposal: </w:t>
            </w:r>
            <w:r w:rsidRPr="005A5CA5">
              <w:rPr>
                <w:i w:val="0"/>
              </w:rPr>
              <w:t>Single Storey Rear Extension and Rear Dormer</w:t>
            </w:r>
          </w:p>
          <w:p w14:paraId="0519F02D" w14:textId="1E5D1EE0" w:rsidR="005A5CA5" w:rsidRPr="005A5CA5" w:rsidRDefault="005A5CA5" w:rsidP="005A5CA5">
            <w:pPr>
              <w:pStyle w:val="BodyText3"/>
              <w:rPr>
                <w:b/>
                <w:bCs/>
                <w:i w:val="0"/>
              </w:rPr>
            </w:pPr>
            <w:r w:rsidRPr="005A5CA5">
              <w:rPr>
                <w:b/>
                <w:bCs/>
                <w:i w:val="0"/>
              </w:rPr>
              <w:t xml:space="preserve">Site: </w:t>
            </w:r>
            <w:r w:rsidRPr="005A5CA5">
              <w:rPr>
                <w:i w:val="0"/>
              </w:rPr>
              <w:t>5 Vicarage Court, Marshfield, CF3 2NA</w:t>
            </w:r>
          </w:p>
          <w:p w14:paraId="29B8AF3B" w14:textId="77777777" w:rsidR="005A5CA5" w:rsidRPr="005A5CA5" w:rsidRDefault="005A5CA5" w:rsidP="005A5CA5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5A5CA5">
              <w:rPr>
                <w:b/>
                <w:bCs/>
                <w:i/>
                <w:iCs/>
                <w:sz w:val="22"/>
                <w:szCs w:val="22"/>
              </w:rPr>
              <w:tab/>
            </w:r>
          </w:p>
          <w:p w14:paraId="459A6CF3" w14:textId="33923967" w:rsidR="000901F6" w:rsidRPr="006430F8" w:rsidRDefault="005A5CA5" w:rsidP="006430F8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1A5C3F">
              <w:rPr>
                <w:b/>
                <w:iCs/>
                <w:sz w:val="24"/>
                <w:szCs w:val="24"/>
              </w:rPr>
              <w:t xml:space="preserve">) </w:t>
            </w:r>
            <w:r w:rsidR="00B36B75" w:rsidRPr="00B36B75">
              <w:rPr>
                <w:b/>
                <w:iCs/>
                <w:sz w:val="24"/>
                <w:szCs w:val="24"/>
              </w:rPr>
              <w:t xml:space="preserve"> Other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50528549" w14:textId="2AD50B10" w:rsidR="00ED7B20" w:rsidRDefault="001A5C3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403BA">
              <w:rPr>
                <w:b/>
                <w:sz w:val="24"/>
                <w:szCs w:val="24"/>
              </w:rPr>
              <w:t>0</w:t>
            </w:r>
          </w:p>
        </w:tc>
      </w:tr>
      <w:tr w:rsidR="00383023" w:rsidRPr="000140AC" w14:paraId="3F0802CF" w14:textId="77777777" w:rsidTr="00E35FAB">
        <w:trPr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1C47F" w14:textId="77777777" w:rsidR="00592A93" w:rsidRDefault="00592A93" w:rsidP="006430F8">
            <w:pPr>
              <w:rPr>
                <w:b/>
                <w:sz w:val="24"/>
                <w:szCs w:val="24"/>
              </w:rPr>
            </w:pPr>
          </w:p>
          <w:p w14:paraId="347D3AB9" w14:textId="146C9DC8" w:rsidR="006430F8" w:rsidRPr="006430F8" w:rsidRDefault="00AA0FA4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525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2ED84301" w14:textId="77777777" w:rsidR="00592A93" w:rsidRDefault="00592A93" w:rsidP="004542D3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</w:p>
          <w:p w14:paraId="16561323" w14:textId="0570478F" w:rsidR="004542D3" w:rsidRDefault="0095641A" w:rsidP="004542D3">
            <w:pPr>
              <w:rPr>
                <w:b/>
                <w:sz w:val="24"/>
                <w:szCs w:val="24"/>
              </w:rPr>
            </w:pPr>
            <w:r w:rsidRPr="0095641A">
              <w:rPr>
                <w:b/>
                <w:sz w:val="24"/>
                <w:szCs w:val="24"/>
              </w:rPr>
              <w:t>Correspondence</w:t>
            </w:r>
            <w:r w:rsidR="00AA0FA4">
              <w:rPr>
                <w:b/>
                <w:sz w:val="24"/>
                <w:szCs w:val="24"/>
              </w:rPr>
              <w:t>.</w:t>
            </w:r>
          </w:p>
          <w:p w14:paraId="43429E87" w14:textId="613238C6" w:rsidR="007E4422" w:rsidRPr="0095641A" w:rsidRDefault="007E4422" w:rsidP="001A4EF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8273B56" w14:textId="77777777" w:rsidR="00592A93" w:rsidRDefault="00592A93" w:rsidP="00383023">
            <w:pPr>
              <w:rPr>
                <w:b/>
                <w:sz w:val="24"/>
                <w:szCs w:val="24"/>
              </w:rPr>
            </w:pPr>
          </w:p>
          <w:p w14:paraId="6DC87A48" w14:textId="2AC59DEF" w:rsidR="00383023" w:rsidRDefault="001A5C3F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35FAB" w:rsidRPr="000140AC" w14:paraId="17790D2E" w14:textId="77777777" w:rsidTr="007C3BFE">
        <w:trPr>
          <w:trHeight w:val="3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DD333" w14:textId="4BF1A294" w:rsidR="00E35FAB" w:rsidRDefault="00E35FAB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8BC22F9" w14:textId="1C93E965" w:rsidR="00E35FAB" w:rsidRDefault="00E35FAB" w:rsidP="001A4E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 Councillor Richard White.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4965CF6" w14:textId="167B8B19" w:rsidR="00E35FAB" w:rsidRDefault="00E35FAB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1009B312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5FA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64237497" w:rsidR="00C306F6" w:rsidRPr="000B5406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35FEFE60" w:rsidR="00D87529" w:rsidRPr="000B5406" w:rsidRDefault="00E35FA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39756432" w14:textId="7C1E8F8D" w:rsidR="00B36B75" w:rsidRPr="000B5406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3A2A3D5F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074F2F">
              <w:rPr>
                <w:b/>
                <w:bCs/>
                <w:sz w:val="24"/>
                <w:szCs w:val="24"/>
              </w:rPr>
              <w:t xml:space="preserve"> </w:t>
            </w:r>
            <w:r w:rsidR="001A4EF7">
              <w:rPr>
                <w:b/>
                <w:bCs/>
                <w:sz w:val="24"/>
                <w:szCs w:val="24"/>
              </w:rPr>
              <w:t>12</w:t>
            </w:r>
            <w:r w:rsidR="001A4EF7" w:rsidRPr="001A4EF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1A4EF7">
              <w:rPr>
                <w:b/>
                <w:bCs/>
                <w:sz w:val="24"/>
                <w:szCs w:val="24"/>
              </w:rPr>
              <w:t xml:space="preserve"> April</w:t>
            </w:r>
            <w:r w:rsidR="007E4422">
              <w:rPr>
                <w:b/>
                <w:bCs/>
                <w:sz w:val="24"/>
                <w:szCs w:val="24"/>
              </w:rPr>
              <w:t xml:space="preserve"> </w:t>
            </w:r>
            <w:r w:rsidR="00462E59">
              <w:rPr>
                <w:b/>
                <w:bCs/>
                <w:sz w:val="24"/>
                <w:szCs w:val="24"/>
              </w:rPr>
              <w:t>202</w:t>
            </w:r>
            <w:r w:rsidR="007C3BFE">
              <w:rPr>
                <w:b/>
                <w:bCs/>
                <w:sz w:val="24"/>
                <w:szCs w:val="24"/>
              </w:rPr>
              <w:t>2</w:t>
            </w:r>
            <w:r w:rsidR="00462E59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9EF7A1A" w14:textId="77777777" w:rsidR="003F0C49" w:rsidRDefault="003F0C49" w:rsidP="00BE1B70">
      <w:pPr>
        <w:tabs>
          <w:tab w:val="left" w:pos="8880"/>
        </w:tabs>
      </w:pPr>
    </w:p>
    <w:p w14:paraId="6EA12254" w14:textId="7D8B0944" w:rsidR="00955FE6" w:rsidRDefault="00955FE6" w:rsidP="003F0C49">
      <w:pPr>
        <w:tabs>
          <w:tab w:val="left" w:pos="8880"/>
        </w:tabs>
      </w:pPr>
    </w:p>
    <w:p w14:paraId="1723A11F" w14:textId="4CE8EF23" w:rsidR="00BC5643" w:rsidRDefault="00BC5643" w:rsidP="00BE1B70">
      <w:pPr>
        <w:tabs>
          <w:tab w:val="left" w:pos="8880"/>
        </w:tabs>
      </w:pPr>
    </w:p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6775" w14:textId="77777777" w:rsidR="00C84573" w:rsidRDefault="00C84573">
      <w:r>
        <w:separator/>
      </w:r>
    </w:p>
  </w:endnote>
  <w:endnote w:type="continuationSeparator" w:id="0">
    <w:p w14:paraId="6FC3B08D" w14:textId="77777777" w:rsidR="00C84573" w:rsidRDefault="00C8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5357" w14:textId="77777777" w:rsidR="00C84573" w:rsidRDefault="00C84573">
      <w:r>
        <w:separator/>
      </w:r>
    </w:p>
  </w:footnote>
  <w:footnote w:type="continuationSeparator" w:id="0">
    <w:p w14:paraId="17516D0B" w14:textId="77777777" w:rsidR="00C84573" w:rsidRDefault="00C8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6"/>
  </w:num>
  <w:num w:numId="5">
    <w:abstractNumId w:val="21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23"/>
  </w:num>
  <w:num w:numId="18">
    <w:abstractNumId w:val="18"/>
  </w:num>
  <w:num w:numId="19">
    <w:abstractNumId w:val="15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20"/>
  </w:num>
  <w:num w:numId="25">
    <w:abstractNumId w:val="3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696C"/>
    <w:rsid w:val="00037272"/>
    <w:rsid w:val="00041052"/>
    <w:rsid w:val="00041D30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D2E95"/>
    <w:rsid w:val="000D4127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23E0"/>
    <w:rsid w:val="001449ED"/>
    <w:rsid w:val="0014756C"/>
    <w:rsid w:val="00150F5D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42E3"/>
    <w:rsid w:val="00226859"/>
    <w:rsid w:val="00226E55"/>
    <w:rsid w:val="002300D5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749B"/>
    <w:rsid w:val="002B1AED"/>
    <w:rsid w:val="002B4700"/>
    <w:rsid w:val="002B7884"/>
    <w:rsid w:val="002C08CC"/>
    <w:rsid w:val="002C4F1B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458"/>
    <w:rsid w:val="003513D0"/>
    <w:rsid w:val="00351A53"/>
    <w:rsid w:val="003525BE"/>
    <w:rsid w:val="003527E7"/>
    <w:rsid w:val="003558B0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043F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E37BC"/>
    <w:rsid w:val="003F0C49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C1B9C"/>
    <w:rsid w:val="004C488A"/>
    <w:rsid w:val="004C648E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123A7"/>
    <w:rsid w:val="005127A8"/>
    <w:rsid w:val="005157BD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702E2"/>
    <w:rsid w:val="005705FD"/>
    <w:rsid w:val="00570F20"/>
    <w:rsid w:val="00573C07"/>
    <w:rsid w:val="00575255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5CA5"/>
    <w:rsid w:val="005A5DA7"/>
    <w:rsid w:val="005A6C7F"/>
    <w:rsid w:val="005A7022"/>
    <w:rsid w:val="005B7629"/>
    <w:rsid w:val="005C078A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0E4C"/>
    <w:rsid w:val="007030D9"/>
    <w:rsid w:val="00706D5F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6225"/>
    <w:rsid w:val="007D7AFE"/>
    <w:rsid w:val="007E4422"/>
    <w:rsid w:val="007E588F"/>
    <w:rsid w:val="007E6633"/>
    <w:rsid w:val="007F69EB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46C2"/>
    <w:rsid w:val="008815DE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818"/>
    <w:rsid w:val="008D3E9F"/>
    <w:rsid w:val="008D560A"/>
    <w:rsid w:val="008D746F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40312"/>
    <w:rsid w:val="009403BA"/>
    <w:rsid w:val="00942EB5"/>
    <w:rsid w:val="00945113"/>
    <w:rsid w:val="00945DA6"/>
    <w:rsid w:val="00951887"/>
    <w:rsid w:val="00952F53"/>
    <w:rsid w:val="00953382"/>
    <w:rsid w:val="00955FE6"/>
    <w:rsid w:val="0095641A"/>
    <w:rsid w:val="00960DCE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F62"/>
    <w:rsid w:val="00A44733"/>
    <w:rsid w:val="00A44E0A"/>
    <w:rsid w:val="00A4551D"/>
    <w:rsid w:val="00A45F73"/>
    <w:rsid w:val="00A46D28"/>
    <w:rsid w:val="00A56583"/>
    <w:rsid w:val="00A56A93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5D1"/>
    <w:rsid w:val="00A93E20"/>
    <w:rsid w:val="00AA04A8"/>
    <w:rsid w:val="00AA0FA4"/>
    <w:rsid w:val="00AA1633"/>
    <w:rsid w:val="00AA1AF8"/>
    <w:rsid w:val="00AB6D31"/>
    <w:rsid w:val="00AB6D48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3530"/>
    <w:rsid w:val="00B676A4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1B77"/>
    <w:rsid w:val="00BB5510"/>
    <w:rsid w:val="00BC11BE"/>
    <w:rsid w:val="00BC5643"/>
    <w:rsid w:val="00BC70EB"/>
    <w:rsid w:val="00BD0C2D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D32F5"/>
    <w:rsid w:val="00CD669D"/>
    <w:rsid w:val="00CE1985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487E"/>
    <w:rsid w:val="00D55A63"/>
    <w:rsid w:val="00D5714A"/>
    <w:rsid w:val="00D61DED"/>
    <w:rsid w:val="00D660FF"/>
    <w:rsid w:val="00D73ACA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5D35"/>
    <w:rsid w:val="00DA78AA"/>
    <w:rsid w:val="00DB29AC"/>
    <w:rsid w:val="00DB2FA7"/>
    <w:rsid w:val="00DB3894"/>
    <w:rsid w:val="00DB4EC6"/>
    <w:rsid w:val="00DB61F7"/>
    <w:rsid w:val="00DC2472"/>
    <w:rsid w:val="00DC5229"/>
    <w:rsid w:val="00DC5845"/>
    <w:rsid w:val="00DC5EB1"/>
    <w:rsid w:val="00DC5EC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485B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3C49"/>
    <w:rsid w:val="00E441F6"/>
    <w:rsid w:val="00E505FC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578D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10D9"/>
    <w:rsid w:val="00EC1EB3"/>
    <w:rsid w:val="00EC2CFC"/>
    <w:rsid w:val="00ED25D6"/>
    <w:rsid w:val="00ED3E39"/>
    <w:rsid w:val="00ED606E"/>
    <w:rsid w:val="00ED694A"/>
    <w:rsid w:val="00ED7B20"/>
    <w:rsid w:val="00ED7DE5"/>
    <w:rsid w:val="00EE234F"/>
    <w:rsid w:val="00EE5336"/>
    <w:rsid w:val="00EF1420"/>
    <w:rsid w:val="00EF62DE"/>
    <w:rsid w:val="00EF69DB"/>
    <w:rsid w:val="00EF6B86"/>
    <w:rsid w:val="00F013A2"/>
    <w:rsid w:val="00F31E2F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B72BC"/>
    <w:rsid w:val="00FC18A1"/>
    <w:rsid w:val="00FC19A9"/>
    <w:rsid w:val="00FC241A"/>
    <w:rsid w:val="00FC2BB3"/>
    <w:rsid w:val="00FD2954"/>
    <w:rsid w:val="00FD3918"/>
    <w:rsid w:val="00FD42F1"/>
    <w:rsid w:val="00FD70FB"/>
    <w:rsid w:val="00FD7165"/>
    <w:rsid w:val="00FD7503"/>
    <w:rsid w:val="00FE13A0"/>
    <w:rsid w:val="00FE6BD7"/>
    <w:rsid w:val="00FF1138"/>
    <w:rsid w:val="00FF1F8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uNcxJ1mv&amp;sa=D&amp;source=calendar&amp;usd=2&amp;usg=AOvVaw0vU3t_VTUInTxldRR55VU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1639658959?pwd=WFVPMW50YUduaVYrZUN3dkFFS2h2QT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10</cp:revision>
  <cp:lastPrinted>2021-09-06T10:54:00Z</cp:lastPrinted>
  <dcterms:created xsi:type="dcterms:W3CDTF">2022-02-20T14:29:00Z</dcterms:created>
  <dcterms:modified xsi:type="dcterms:W3CDTF">2022-03-02T09:16:00Z</dcterms:modified>
</cp:coreProperties>
</file>